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FF7E9" w14:textId="77777777" w:rsidR="00ED533A" w:rsidRPr="00E51DE1" w:rsidRDefault="00ED533A" w:rsidP="00ED533A">
      <w:pPr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t>Państwowa Akademia Nauk Stosowanych w Nysie</w:t>
      </w:r>
    </w:p>
    <w:p w14:paraId="6C7679B6" w14:textId="77777777" w:rsidR="00ED533A" w:rsidRPr="00E51DE1" w:rsidRDefault="00ED533A" w:rsidP="00ED533A">
      <w:pPr>
        <w:jc w:val="center"/>
        <w:rPr>
          <w:rFonts w:ascii="Times New Roman" w:hAnsi="Times New Roman"/>
          <w:b/>
          <w:color w:val="000000" w:themeColor="text1"/>
        </w:rPr>
      </w:pPr>
    </w:p>
    <w:p w14:paraId="182833AE" w14:textId="77777777" w:rsidR="00ED533A" w:rsidRPr="00E51DE1" w:rsidRDefault="00ED533A" w:rsidP="00ED533A">
      <w:pPr>
        <w:jc w:val="center"/>
        <w:rPr>
          <w:rFonts w:ascii="Times New Roman" w:hAnsi="Times New Roman"/>
          <w:b/>
          <w:color w:val="000000" w:themeColor="text1"/>
        </w:rPr>
      </w:pPr>
    </w:p>
    <w:p w14:paraId="595357BA" w14:textId="77777777" w:rsidR="00ED533A" w:rsidRPr="00E51DE1" w:rsidRDefault="00ED533A" w:rsidP="00ED533A">
      <w:pPr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539"/>
        <w:gridCol w:w="1034"/>
      </w:tblGrid>
      <w:tr w:rsidR="000E3395" w:rsidRPr="00E51DE1" w14:paraId="0DF5904D" w14:textId="77777777" w:rsidTr="007561DD">
        <w:trPr>
          <w:trHeight w:val="501"/>
        </w:trPr>
        <w:tc>
          <w:tcPr>
            <w:tcW w:w="2802" w:type="dxa"/>
            <w:gridSpan w:val="4"/>
            <w:vAlign w:val="center"/>
          </w:tcPr>
          <w:p w14:paraId="6D595947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7C2E96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Metody sztucznej inteligencji</w:t>
            </w:r>
          </w:p>
        </w:tc>
        <w:tc>
          <w:tcPr>
            <w:tcW w:w="1607" w:type="dxa"/>
            <w:gridSpan w:val="3"/>
            <w:vAlign w:val="center"/>
          </w:tcPr>
          <w:p w14:paraId="2B813B4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573" w:type="dxa"/>
            <w:gridSpan w:val="2"/>
            <w:vAlign w:val="center"/>
          </w:tcPr>
          <w:p w14:paraId="17CC26B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E3395" w:rsidRPr="00E51DE1" w14:paraId="4031ABED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20AD8356" w14:textId="77777777" w:rsidR="00ED533A" w:rsidRPr="00E51DE1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B9437E9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E3395" w:rsidRPr="00E51DE1" w14:paraId="3B25141A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4C9D8B79" w14:textId="77777777" w:rsidR="00ED533A" w:rsidRPr="00E51DE1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2FC7BC5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E3395" w:rsidRPr="00E51DE1" w14:paraId="2B87930B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1880F3A1" w14:textId="77777777" w:rsidR="00ED533A" w:rsidRPr="00E51DE1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60F1439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E3395" w:rsidRPr="00E51DE1" w14:paraId="7456FC23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0B20D9A7" w14:textId="77777777" w:rsidR="00ED533A" w:rsidRPr="00E51DE1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064A882E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E3395" w:rsidRPr="00E51DE1" w14:paraId="497CD197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4813CA18" w14:textId="77777777" w:rsidR="00ED533A" w:rsidRPr="00E51DE1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A3CCC77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niestacjonarne</w:t>
            </w:r>
          </w:p>
        </w:tc>
      </w:tr>
      <w:tr w:rsidR="000E3395" w:rsidRPr="00E51DE1" w14:paraId="1B088498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548157F5" w14:textId="77777777" w:rsidR="00ED533A" w:rsidRPr="00E51DE1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1184480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0E3395" w:rsidRPr="00E51DE1" w14:paraId="39F26A59" w14:textId="77777777" w:rsidTr="007561DD">
        <w:trPr>
          <w:trHeight w:val="395"/>
        </w:trPr>
        <w:tc>
          <w:tcPr>
            <w:tcW w:w="2808" w:type="dxa"/>
            <w:gridSpan w:val="5"/>
            <w:vAlign w:val="center"/>
          </w:tcPr>
          <w:p w14:paraId="30D38780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E01F50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6C220696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063A65E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0E3395" w:rsidRPr="00E51DE1" w14:paraId="05A77EB9" w14:textId="77777777" w:rsidTr="007561DD">
        <w:tc>
          <w:tcPr>
            <w:tcW w:w="1668" w:type="dxa"/>
            <w:gridSpan w:val="2"/>
            <w:vMerge w:val="restart"/>
            <w:vAlign w:val="center"/>
          </w:tcPr>
          <w:p w14:paraId="23E6981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065C0A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3A9CFB7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3680FE6" w14:textId="276EEEEF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3A36B436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FAC444C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0,72</w:t>
            </w:r>
          </w:p>
        </w:tc>
        <w:tc>
          <w:tcPr>
            <w:tcW w:w="1304" w:type="dxa"/>
            <w:gridSpan w:val="2"/>
            <w:vAlign w:val="center"/>
          </w:tcPr>
          <w:p w14:paraId="6EC4F8C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vAlign w:val="center"/>
          </w:tcPr>
          <w:p w14:paraId="15894DC7" w14:textId="42707272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0,28</w:t>
            </w:r>
          </w:p>
        </w:tc>
        <w:tc>
          <w:tcPr>
            <w:tcW w:w="1034" w:type="dxa"/>
            <w:vMerge/>
            <w:vAlign w:val="center"/>
          </w:tcPr>
          <w:p w14:paraId="4F799073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E3395" w:rsidRPr="00E51DE1" w14:paraId="041E35F6" w14:textId="77777777" w:rsidTr="007561DD">
        <w:tc>
          <w:tcPr>
            <w:tcW w:w="1668" w:type="dxa"/>
            <w:gridSpan w:val="2"/>
            <w:vMerge/>
            <w:vAlign w:val="center"/>
          </w:tcPr>
          <w:p w14:paraId="05B524C0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14F8D4E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3EC9B9D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71AAB4E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752A9DEF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EF9C86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F8A8E9B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118DB32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0E3395" w:rsidRPr="00E51DE1" w14:paraId="1E074828" w14:textId="77777777" w:rsidTr="007561DD">
        <w:trPr>
          <w:trHeight w:val="255"/>
        </w:trPr>
        <w:tc>
          <w:tcPr>
            <w:tcW w:w="1668" w:type="dxa"/>
            <w:gridSpan w:val="2"/>
            <w:vAlign w:val="center"/>
          </w:tcPr>
          <w:p w14:paraId="1608D598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BF6D6AC" w14:textId="253A4D88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779675FF" w14:textId="219EC532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00" w:type="dxa"/>
            <w:vAlign w:val="center"/>
          </w:tcPr>
          <w:p w14:paraId="6239BF0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691" w:type="dxa"/>
            <w:gridSpan w:val="8"/>
            <w:vAlign w:val="center"/>
          </w:tcPr>
          <w:p w14:paraId="5C62786F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Kolokwium</w:t>
            </w:r>
          </w:p>
        </w:tc>
        <w:tc>
          <w:tcPr>
            <w:tcW w:w="1034" w:type="dxa"/>
            <w:vAlign w:val="center"/>
          </w:tcPr>
          <w:p w14:paraId="48B3350E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25%</w:t>
            </w:r>
          </w:p>
        </w:tc>
      </w:tr>
      <w:tr w:rsidR="000E3395" w:rsidRPr="00E51DE1" w14:paraId="0DDC5DFB" w14:textId="77777777" w:rsidTr="007561DD">
        <w:trPr>
          <w:trHeight w:val="255"/>
        </w:trPr>
        <w:tc>
          <w:tcPr>
            <w:tcW w:w="1668" w:type="dxa"/>
            <w:gridSpan w:val="2"/>
            <w:vAlign w:val="center"/>
          </w:tcPr>
          <w:p w14:paraId="1867F9DB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7E8F96F" w14:textId="1927C196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40" w:type="dxa"/>
            <w:gridSpan w:val="3"/>
            <w:vAlign w:val="center"/>
          </w:tcPr>
          <w:p w14:paraId="6FB5FDF9" w14:textId="0B4AA331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00" w:type="dxa"/>
            <w:vAlign w:val="center"/>
          </w:tcPr>
          <w:p w14:paraId="33DD33D1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4691" w:type="dxa"/>
            <w:gridSpan w:val="8"/>
            <w:vAlign w:val="center"/>
          </w:tcPr>
          <w:p w14:paraId="4819A43B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Ocena realizacji zadań </w:t>
            </w:r>
          </w:p>
        </w:tc>
        <w:tc>
          <w:tcPr>
            <w:tcW w:w="1034" w:type="dxa"/>
            <w:vAlign w:val="center"/>
          </w:tcPr>
          <w:p w14:paraId="1ABE33F7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30%</w:t>
            </w:r>
          </w:p>
        </w:tc>
      </w:tr>
      <w:tr w:rsidR="000E3395" w:rsidRPr="00E51DE1" w14:paraId="5DAA0A26" w14:textId="77777777" w:rsidTr="007561DD">
        <w:trPr>
          <w:trHeight w:val="255"/>
        </w:trPr>
        <w:tc>
          <w:tcPr>
            <w:tcW w:w="1668" w:type="dxa"/>
            <w:gridSpan w:val="2"/>
            <w:vAlign w:val="center"/>
          </w:tcPr>
          <w:p w14:paraId="5A0E1217" w14:textId="77777777" w:rsidR="00ED533A" w:rsidRPr="00E51DE1" w:rsidRDefault="00ED533A" w:rsidP="00ED533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68D8E720" w14:textId="7BF851CE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840" w:type="dxa"/>
            <w:gridSpan w:val="3"/>
            <w:vAlign w:val="center"/>
          </w:tcPr>
          <w:p w14:paraId="6427B09B" w14:textId="7E1824CD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0" w:type="dxa"/>
            <w:vAlign w:val="center"/>
          </w:tcPr>
          <w:p w14:paraId="61AF1F6B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1655486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Ocena projektu</w:t>
            </w:r>
          </w:p>
        </w:tc>
        <w:tc>
          <w:tcPr>
            <w:tcW w:w="1034" w:type="dxa"/>
            <w:vAlign w:val="center"/>
          </w:tcPr>
          <w:p w14:paraId="60C76CE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45%</w:t>
            </w:r>
          </w:p>
        </w:tc>
      </w:tr>
      <w:tr w:rsidR="000E3395" w:rsidRPr="00E51DE1" w14:paraId="3C497E54" w14:textId="77777777" w:rsidTr="007561DD">
        <w:trPr>
          <w:trHeight w:val="279"/>
        </w:trPr>
        <w:tc>
          <w:tcPr>
            <w:tcW w:w="1668" w:type="dxa"/>
            <w:gridSpan w:val="2"/>
            <w:vAlign w:val="center"/>
          </w:tcPr>
          <w:p w14:paraId="5F54360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CA9D621" w14:textId="73631E8F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A88882D" w14:textId="383A146A" w:rsidR="00ED533A" w:rsidRPr="00E51DE1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00" w:type="dxa"/>
            <w:vAlign w:val="center"/>
          </w:tcPr>
          <w:p w14:paraId="42DD1E8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37E92EBC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7B2A84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EE9EA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E3395" w:rsidRPr="00E51DE1" w14:paraId="53288B91" w14:textId="77777777" w:rsidTr="007561DD">
        <w:tc>
          <w:tcPr>
            <w:tcW w:w="1101" w:type="dxa"/>
            <w:vAlign w:val="center"/>
          </w:tcPr>
          <w:p w14:paraId="6A803A8C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0EC933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ED7EEBB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CEE68A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131BE0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C534FC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E3395" w:rsidRPr="00E51DE1" w14:paraId="6AF3744F" w14:textId="77777777" w:rsidTr="007561D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57F0BDF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5F74DD2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B7122A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E4BC87F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wybrane metody sztucznej inteligencji i umie określić ich zakres zastosowania</w:t>
            </w:r>
          </w:p>
        </w:tc>
        <w:tc>
          <w:tcPr>
            <w:tcW w:w="1134" w:type="dxa"/>
            <w:gridSpan w:val="2"/>
            <w:vAlign w:val="center"/>
          </w:tcPr>
          <w:p w14:paraId="7C5789F9" w14:textId="0E346C9C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1034" w:type="dxa"/>
            <w:vAlign w:val="center"/>
          </w:tcPr>
          <w:p w14:paraId="45550D7E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W,CP</w:t>
            </w:r>
          </w:p>
        </w:tc>
      </w:tr>
      <w:tr w:rsidR="000E3395" w:rsidRPr="00E51DE1" w14:paraId="3ED8A9B3" w14:textId="77777777" w:rsidTr="007561DD">
        <w:trPr>
          <w:trHeight w:val="255"/>
        </w:trPr>
        <w:tc>
          <w:tcPr>
            <w:tcW w:w="1101" w:type="dxa"/>
            <w:vMerge/>
            <w:vAlign w:val="center"/>
          </w:tcPr>
          <w:p w14:paraId="18C1FD3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1C5DBB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44A99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prawne ograniczenia stosowania sztucznej inteligencji</w:t>
            </w:r>
          </w:p>
        </w:tc>
        <w:tc>
          <w:tcPr>
            <w:tcW w:w="1134" w:type="dxa"/>
            <w:gridSpan w:val="2"/>
            <w:vAlign w:val="center"/>
          </w:tcPr>
          <w:p w14:paraId="412B242E" w14:textId="773ADE26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1034" w:type="dxa"/>
            <w:vAlign w:val="center"/>
          </w:tcPr>
          <w:p w14:paraId="2F17CB22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7FC5491D" w14:textId="77777777" w:rsidTr="007561D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8F3036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DD67C48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86AA547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E538DCD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wykorzystać metody generatywnej sztucznej inteligencji</w:t>
            </w:r>
          </w:p>
        </w:tc>
        <w:tc>
          <w:tcPr>
            <w:tcW w:w="1134" w:type="dxa"/>
            <w:gridSpan w:val="2"/>
            <w:vAlign w:val="center"/>
          </w:tcPr>
          <w:p w14:paraId="4673D8B9" w14:textId="6A607C4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09</w:t>
            </w:r>
          </w:p>
        </w:tc>
        <w:tc>
          <w:tcPr>
            <w:tcW w:w="1034" w:type="dxa"/>
            <w:vAlign w:val="center"/>
          </w:tcPr>
          <w:p w14:paraId="654E1695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CP,P</w:t>
            </w:r>
          </w:p>
        </w:tc>
      </w:tr>
      <w:tr w:rsidR="000E3395" w:rsidRPr="00E51DE1" w14:paraId="3B5B7AB3" w14:textId="77777777" w:rsidTr="007561DD">
        <w:trPr>
          <w:trHeight w:val="255"/>
        </w:trPr>
        <w:tc>
          <w:tcPr>
            <w:tcW w:w="1101" w:type="dxa"/>
            <w:vMerge/>
            <w:vAlign w:val="center"/>
          </w:tcPr>
          <w:p w14:paraId="4E92C875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211222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FC19631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przygotować dane do wykorzystania w wybranych metodach sztucznej inteligencji</w:t>
            </w:r>
          </w:p>
        </w:tc>
        <w:tc>
          <w:tcPr>
            <w:tcW w:w="1134" w:type="dxa"/>
            <w:gridSpan w:val="2"/>
          </w:tcPr>
          <w:p w14:paraId="00ABA8C0" w14:textId="247C14EE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09</w:t>
            </w:r>
          </w:p>
        </w:tc>
        <w:tc>
          <w:tcPr>
            <w:tcW w:w="1034" w:type="dxa"/>
            <w:vAlign w:val="center"/>
          </w:tcPr>
          <w:p w14:paraId="54758426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CP,P</w:t>
            </w:r>
          </w:p>
        </w:tc>
      </w:tr>
      <w:tr w:rsidR="000E3395" w:rsidRPr="00E51DE1" w14:paraId="25FBC198" w14:textId="77777777" w:rsidTr="007561DD">
        <w:trPr>
          <w:trHeight w:val="255"/>
        </w:trPr>
        <w:tc>
          <w:tcPr>
            <w:tcW w:w="1101" w:type="dxa"/>
            <w:vMerge/>
            <w:vAlign w:val="center"/>
          </w:tcPr>
          <w:p w14:paraId="3F7F029D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9415DC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A173DB5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wykorzystać wybrane narzędzia sztucznej inteligencji</w:t>
            </w:r>
          </w:p>
        </w:tc>
        <w:tc>
          <w:tcPr>
            <w:tcW w:w="1134" w:type="dxa"/>
            <w:gridSpan w:val="2"/>
          </w:tcPr>
          <w:p w14:paraId="68A75012" w14:textId="09AAE54B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09</w:t>
            </w:r>
          </w:p>
        </w:tc>
        <w:tc>
          <w:tcPr>
            <w:tcW w:w="1034" w:type="dxa"/>
            <w:vAlign w:val="center"/>
          </w:tcPr>
          <w:p w14:paraId="75B7C489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CP,P</w:t>
            </w:r>
          </w:p>
        </w:tc>
      </w:tr>
      <w:tr w:rsidR="00ED533A" w:rsidRPr="00E51DE1" w14:paraId="7B25E993" w14:textId="77777777" w:rsidTr="007561DD">
        <w:trPr>
          <w:trHeight w:val="255"/>
        </w:trPr>
        <w:tc>
          <w:tcPr>
            <w:tcW w:w="1101" w:type="dxa"/>
            <w:vAlign w:val="center"/>
          </w:tcPr>
          <w:p w14:paraId="6CAFBDEB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D15C27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6D1AD2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potrzeby doskonalenia swoich umiejętności i wiedzy oraz ciągłego uczenia się</w:t>
            </w:r>
          </w:p>
        </w:tc>
        <w:tc>
          <w:tcPr>
            <w:tcW w:w="1134" w:type="dxa"/>
            <w:gridSpan w:val="2"/>
            <w:vAlign w:val="center"/>
          </w:tcPr>
          <w:p w14:paraId="24EBFF1E" w14:textId="1B9D2032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4" w:type="dxa"/>
            <w:vAlign w:val="center"/>
          </w:tcPr>
          <w:p w14:paraId="0CA6EEDA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CP,P</w:t>
            </w:r>
          </w:p>
        </w:tc>
      </w:tr>
    </w:tbl>
    <w:p w14:paraId="787E9812" w14:textId="77777777" w:rsidR="00ED533A" w:rsidRPr="00E51DE1" w:rsidRDefault="00ED533A" w:rsidP="00ED533A">
      <w:pPr>
        <w:rPr>
          <w:rFonts w:ascii="Times New Roman" w:hAnsi="Times New Roman"/>
          <w:color w:val="000000" w:themeColor="text1"/>
        </w:rPr>
      </w:pPr>
    </w:p>
    <w:p w14:paraId="2B9CEB7E" w14:textId="77777777" w:rsidR="00ED533A" w:rsidRPr="00E51DE1" w:rsidRDefault="00ED533A" w:rsidP="00ED533A">
      <w:pPr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E51DE1" w:rsidRPr="00E51DE1" w14:paraId="397DCD3B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030B7A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DC24D5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E51DE1" w:rsidRPr="00E51DE1" w14:paraId="60CC1940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371FB6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C84357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Prezentacja slajdów, prezentacji programów.</w:t>
            </w:r>
          </w:p>
        </w:tc>
      </w:tr>
      <w:tr w:rsidR="00E51DE1" w:rsidRPr="00E51DE1" w14:paraId="1E895CD2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F19261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ED533A" w:rsidRPr="00E51DE1" w14:paraId="16AC0DAF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BAA601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Geneza sztucznej inteligencji (SI), podstawowe idee, rys historyczny.  </w:t>
            </w:r>
          </w:p>
          <w:p w14:paraId="117F334E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Klasyczne modele uczenia maszynowego. Przykłady. </w:t>
            </w:r>
          </w:p>
          <w:p w14:paraId="57E000FD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Generatywna sztuczna inteligencja.</w:t>
            </w:r>
          </w:p>
          <w:p w14:paraId="4792D8F4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Modele językowe i przetwarzanie języka naturalnego  - </w:t>
            </w:r>
            <w:proofErr w:type="spellStart"/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czatboty</w:t>
            </w:r>
            <w:proofErr w:type="spellEnd"/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6799E9D2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Bezpieczeństwo korzystania z SI - regulacje prawne. </w:t>
            </w:r>
          </w:p>
        </w:tc>
      </w:tr>
    </w:tbl>
    <w:p w14:paraId="6195B7BB" w14:textId="77777777" w:rsidR="00ED533A" w:rsidRPr="00E51DE1" w:rsidRDefault="00ED533A" w:rsidP="00ED533A">
      <w:pPr>
        <w:spacing w:after="0" w:line="240" w:lineRule="auto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6709"/>
      </w:tblGrid>
      <w:tr w:rsidR="00E51DE1" w:rsidRPr="00E51DE1" w14:paraId="2AE491B5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B673E0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882447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E51DE1" w:rsidRPr="00E51DE1" w14:paraId="57683953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B6A566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F3E8F7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Realizacja zadań z wykorzystaniem wybranych środowisk obliczeniowych.</w:t>
            </w:r>
          </w:p>
          <w:p w14:paraId="623CF3F7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Dobór zadań przystosowany do specyfiki finansów i rachunkowości.</w:t>
            </w:r>
          </w:p>
        </w:tc>
      </w:tr>
      <w:tr w:rsidR="00E51DE1" w:rsidRPr="00E51DE1" w14:paraId="522A1984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6C19E4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ED533A" w:rsidRPr="00E51DE1" w14:paraId="7A65B388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21C70D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Tworzenie modeli uczenia maszynowego w celu pozyskiwania wiedzy o wybranym procesie. </w:t>
            </w:r>
          </w:p>
          <w:p w14:paraId="0EDE1F5C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Tworzenie treści z wykorzystaniem generatywnej SI (wykorzystanie </w:t>
            </w:r>
            <w:proofErr w:type="spellStart"/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chatbootów</w:t>
            </w:r>
            <w:proofErr w:type="spellEnd"/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).  </w:t>
            </w:r>
          </w:p>
        </w:tc>
      </w:tr>
    </w:tbl>
    <w:p w14:paraId="2AA56191" w14:textId="77777777" w:rsidR="00ED533A" w:rsidRPr="00E51DE1" w:rsidRDefault="00ED533A" w:rsidP="00ED533A">
      <w:pPr>
        <w:spacing w:after="0" w:line="240" w:lineRule="auto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6718"/>
      </w:tblGrid>
      <w:tr w:rsidR="00E51DE1" w:rsidRPr="00E51DE1" w14:paraId="25F71D7B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9CC694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A7AD983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E51DE1" w:rsidRPr="00E51DE1" w14:paraId="7ACCB3DD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32B594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6CA396" w14:textId="77777777" w:rsidR="00ED533A" w:rsidRPr="00E51DE1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Realizacja zadań projektowych związanych bezpośrednio ze specyfiką finansów i rachunkowości.</w:t>
            </w:r>
          </w:p>
        </w:tc>
      </w:tr>
      <w:tr w:rsidR="00E51DE1" w:rsidRPr="00E51DE1" w14:paraId="6B847A89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1D2797" w14:textId="77777777" w:rsidR="00ED533A" w:rsidRPr="00E51DE1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ED533A" w:rsidRPr="00E51DE1" w14:paraId="2AAECEC3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5DB9D4" w14:textId="77777777" w:rsidR="00ED533A" w:rsidRPr="00E51DE1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Wykorzystanie wybranych narzędzi sztucznej inteligencji do rozwiązywania wybranych problemów związanych ze specyfiką finansów i rachunkowości.</w:t>
            </w:r>
          </w:p>
        </w:tc>
      </w:tr>
    </w:tbl>
    <w:p w14:paraId="0F3ED307" w14:textId="77777777" w:rsidR="00ED533A" w:rsidRPr="00E51DE1" w:rsidRDefault="00ED533A" w:rsidP="00ED533A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450002DD" w14:textId="77777777" w:rsidR="00ED533A" w:rsidRPr="00E51DE1" w:rsidRDefault="00ED533A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7BB32D98" w14:textId="0AE31742" w:rsidR="00384C8D" w:rsidRPr="00E51DE1" w:rsidRDefault="00384C8D" w:rsidP="00384C8D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D356F05" w14:textId="77777777" w:rsidR="00C86FA1" w:rsidRPr="00E51DE1" w:rsidRDefault="00C86FA1" w:rsidP="00C86FA1">
      <w:pPr>
        <w:jc w:val="center"/>
        <w:rPr>
          <w:rFonts w:ascii="Times New Roman" w:hAnsi="Times New Roman"/>
          <w:b/>
          <w:color w:val="000000" w:themeColor="text1"/>
        </w:rPr>
      </w:pPr>
    </w:p>
    <w:p w14:paraId="05F114E5" w14:textId="77777777" w:rsidR="00C86FA1" w:rsidRPr="00E51DE1" w:rsidRDefault="00C86FA1" w:rsidP="00C86FA1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0E3395" w:rsidRPr="00E51DE1" w14:paraId="2BE4C54C" w14:textId="77777777" w:rsidTr="0002144D">
        <w:trPr>
          <w:trHeight w:val="501"/>
        </w:trPr>
        <w:tc>
          <w:tcPr>
            <w:tcW w:w="2802" w:type="dxa"/>
            <w:gridSpan w:val="4"/>
            <w:vAlign w:val="center"/>
          </w:tcPr>
          <w:p w14:paraId="0CBB554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9C2841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Ubezpieczenia</w:t>
            </w:r>
          </w:p>
        </w:tc>
        <w:tc>
          <w:tcPr>
            <w:tcW w:w="1689" w:type="dxa"/>
            <w:gridSpan w:val="4"/>
            <w:vAlign w:val="center"/>
          </w:tcPr>
          <w:p w14:paraId="065157C5" w14:textId="53FE6F03" w:rsidR="00C86FA1" w:rsidRPr="00E51DE1" w:rsidRDefault="00D41FAA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9A0E100" w14:textId="7CC6AE84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E3395" w:rsidRPr="00E51DE1" w14:paraId="19C9CD69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0271B7AD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5FA00AC3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E3395" w:rsidRPr="00E51DE1" w14:paraId="7E80127E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6DD9F535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5DA0D7B5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E3395" w:rsidRPr="00E51DE1" w14:paraId="1BB95CA3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12526084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7D4D5B6D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E3395" w:rsidRPr="00E51DE1" w14:paraId="5D920948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31238C64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BCDB47E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E3395" w:rsidRPr="00E51DE1" w14:paraId="664C253D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467B023F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81204B9" w14:textId="38347F0C" w:rsidR="00C86FA1" w:rsidRPr="00E51DE1" w:rsidRDefault="00346B57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C86FA1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0E3395" w:rsidRPr="00E51DE1" w14:paraId="27BDD45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123D9511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5F8C62F9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0E3395" w:rsidRPr="00E51DE1" w14:paraId="41566D6B" w14:textId="77777777" w:rsidTr="0002144D">
        <w:trPr>
          <w:trHeight w:val="395"/>
        </w:trPr>
        <w:tc>
          <w:tcPr>
            <w:tcW w:w="2808" w:type="dxa"/>
            <w:gridSpan w:val="5"/>
            <w:vAlign w:val="center"/>
          </w:tcPr>
          <w:p w14:paraId="38878D9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3504D26" w14:textId="4CAED443" w:rsidR="00C86FA1" w:rsidRPr="00E51DE1" w:rsidRDefault="006D3A30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</w:t>
            </w:r>
            <w:r w:rsidR="00A74BD7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aliczenie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4691" w:type="dxa"/>
            <w:gridSpan w:val="9"/>
            <w:vAlign w:val="center"/>
          </w:tcPr>
          <w:p w14:paraId="7AAC7C7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6302DB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0E3395" w:rsidRPr="00E51DE1" w14:paraId="1D82CB41" w14:textId="77777777" w:rsidTr="0002144D">
        <w:tc>
          <w:tcPr>
            <w:tcW w:w="1668" w:type="dxa"/>
            <w:gridSpan w:val="2"/>
            <w:vMerge w:val="restart"/>
            <w:vAlign w:val="center"/>
          </w:tcPr>
          <w:p w14:paraId="2BB0749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B75B314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D63C12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56F612E4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393F9C3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859506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0,36</w:t>
            </w:r>
          </w:p>
        </w:tc>
        <w:tc>
          <w:tcPr>
            <w:tcW w:w="1276" w:type="dxa"/>
            <w:gridSpan w:val="2"/>
            <w:vAlign w:val="center"/>
          </w:tcPr>
          <w:p w14:paraId="756DAE5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0BC651A5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5236DB2A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E3395" w:rsidRPr="00E51DE1" w14:paraId="23662EB1" w14:textId="77777777" w:rsidTr="0002144D">
        <w:tc>
          <w:tcPr>
            <w:tcW w:w="1668" w:type="dxa"/>
            <w:gridSpan w:val="2"/>
            <w:vMerge/>
            <w:vAlign w:val="center"/>
          </w:tcPr>
          <w:p w14:paraId="3DBC2CC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70F39B7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E2616BF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6435B34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510EAE1C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B3A484E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5F4B3E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57A6570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0E3395" w:rsidRPr="00E51DE1" w14:paraId="27D26B96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221A1325" w14:textId="3FE98645" w:rsidR="00C86FA1" w:rsidRPr="00E51DE1" w:rsidRDefault="00403945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D5D39EC" w14:textId="705A09D6" w:rsidR="00C86FA1" w:rsidRPr="00E51DE1" w:rsidRDefault="00245717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C83F783" w14:textId="0DECED30" w:rsidR="00C86FA1" w:rsidRPr="00E51DE1" w:rsidRDefault="00245717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4DBB423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23E73755" w14:textId="579AEBDB" w:rsidR="00C86FA1" w:rsidRPr="00E51DE1" w:rsidRDefault="006D3A30" w:rsidP="00A538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</w:t>
            </w:r>
            <w:r w:rsidR="00A74BD7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aliczenie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pisemne</w:t>
            </w:r>
          </w:p>
        </w:tc>
        <w:tc>
          <w:tcPr>
            <w:tcW w:w="1034" w:type="dxa"/>
            <w:vAlign w:val="center"/>
          </w:tcPr>
          <w:p w14:paraId="7842701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E3395" w:rsidRPr="00E51DE1" w14:paraId="589AC6FB" w14:textId="77777777" w:rsidTr="0002144D">
        <w:trPr>
          <w:trHeight w:val="279"/>
        </w:trPr>
        <w:tc>
          <w:tcPr>
            <w:tcW w:w="1668" w:type="dxa"/>
            <w:gridSpan w:val="2"/>
            <w:vAlign w:val="center"/>
          </w:tcPr>
          <w:p w14:paraId="4E76158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3240906" w14:textId="5AD9779A" w:rsidR="00C86FA1" w:rsidRPr="00E51DE1" w:rsidRDefault="00245717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387AFB21" w14:textId="1E014CDE" w:rsidR="00C86FA1" w:rsidRPr="00E51DE1" w:rsidRDefault="00245717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6100F38F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3557" w:type="dxa"/>
            <w:gridSpan w:val="6"/>
            <w:vAlign w:val="center"/>
          </w:tcPr>
          <w:p w14:paraId="7C8C953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845E1EF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F95E1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E3395" w:rsidRPr="00E51DE1" w14:paraId="20C06992" w14:textId="77777777" w:rsidTr="0002144D">
        <w:tc>
          <w:tcPr>
            <w:tcW w:w="1101" w:type="dxa"/>
            <w:vAlign w:val="center"/>
          </w:tcPr>
          <w:p w14:paraId="44D0817F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6087B0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6E64F1C4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19BE2D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44593415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D2FE06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E3395" w:rsidRPr="00E51DE1" w14:paraId="76ED452E" w14:textId="77777777" w:rsidTr="0009579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9EC894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68194A2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42FCD8A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58ECF3EF" w14:textId="48AD309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znaczenie ryzyka w działalności człowieka i proces zarządzania ryzykiem.</w:t>
            </w:r>
          </w:p>
        </w:tc>
        <w:tc>
          <w:tcPr>
            <w:tcW w:w="1134" w:type="dxa"/>
            <w:gridSpan w:val="3"/>
            <w:vAlign w:val="center"/>
          </w:tcPr>
          <w:p w14:paraId="1556F8A2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</w:tc>
        <w:tc>
          <w:tcPr>
            <w:tcW w:w="1034" w:type="dxa"/>
            <w:vAlign w:val="center"/>
          </w:tcPr>
          <w:p w14:paraId="448D2C67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301A82E8" w14:textId="77777777" w:rsidTr="00AF53E0">
        <w:trPr>
          <w:trHeight w:val="255"/>
        </w:trPr>
        <w:tc>
          <w:tcPr>
            <w:tcW w:w="1101" w:type="dxa"/>
            <w:vMerge/>
            <w:vAlign w:val="center"/>
          </w:tcPr>
          <w:p w14:paraId="0783E6C8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393DE0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3107B58F" w14:textId="35AC4FBD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pojęcia ubezpieczeniowe, klasyfikacje, funkcje ubezpieczeń oraz instytucje ubezpieczeniowe.</w:t>
            </w:r>
          </w:p>
        </w:tc>
        <w:tc>
          <w:tcPr>
            <w:tcW w:w="1134" w:type="dxa"/>
            <w:gridSpan w:val="3"/>
            <w:vAlign w:val="center"/>
          </w:tcPr>
          <w:p w14:paraId="0FCCFA1B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</w:tc>
        <w:tc>
          <w:tcPr>
            <w:tcW w:w="1034" w:type="dxa"/>
            <w:vAlign w:val="center"/>
          </w:tcPr>
          <w:p w14:paraId="45A39867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3A81CB17" w14:textId="77777777" w:rsidTr="00AF53E0">
        <w:trPr>
          <w:trHeight w:val="255"/>
        </w:trPr>
        <w:tc>
          <w:tcPr>
            <w:tcW w:w="1101" w:type="dxa"/>
            <w:vMerge/>
            <w:vAlign w:val="center"/>
          </w:tcPr>
          <w:p w14:paraId="041CCFCF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5CDD49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65A23659" w14:textId="38EBB379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funkcjonowania ubezpieczeń gospodarczych i społecznych, działalności ubezpieczeniowej oraz pośrednictwa ubezpieczeniowego.</w:t>
            </w:r>
          </w:p>
        </w:tc>
        <w:tc>
          <w:tcPr>
            <w:tcW w:w="1134" w:type="dxa"/>
            <w:gridSpan w:val="3"/>
            <w:vAlign w:val="center"/>
          </w:tcPr>
          <w:p w14:paraId="1B0BE5B3" w14:textId="796F2793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34" w:type="dxa"/>
            <w:vAlign w:val="center"/>
          </w:tcPr>
          <w:p w14:paraId="3277D70D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49AA6A9D" w14:textId="77777777" w:rsidTr="00AF53E0">
        <w:trPr>
          <w:trHeight w:val="255"/>
        </w:trPr>
        <w:tc>
          <w:tcPr>
            <w:tcW w:w="1101" w:type="dxa"/>
            <w:vMerge/>
            <w:vAlign w:val="center"/>
          </w:tcPr>
          <w:p w14:paraId="20590221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B37E7D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2E08345D" w14:textId="13FA9BB1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najważniejszych produktów ubezpieczeń społecznych i gospodarczych.</w:t>
            </w:r>
          </w:p>
        </w:tc>
        <w:tc>
          <w:tcPr>
            <w:tcW w:w="1134" w:type="dxa"/>
            <w:gridSpan w:val="3"/>
            <w:vAlign w:val="center"/>
          </w:tcPr>
          <w:p w14:paraId="0BCD9B0C" w14:textId="23A2F103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69C1C4DE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219505E7" w14:textId="77777777" w:rsidTr="006C49A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C8ED71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C49CAD0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5F66155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800D690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określać potrzeby ubezpieczeniowe oraz zastosować odpowiednie produkty ubezpieczeniowe.</w:t>
            </w:r>
          </w:p>
        </w:tc>
        <w:tc>
          <w:tcPr>
            <w:tcW w:w="1134" w:type="dxa"/>
            <w:gridSpan w:val="3"/>
            <w:vAlign w:val="center"/>
          </w:tcPr>
          <w:p w14:paraId="0334469B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07855831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6DD30685" w14:textId="77777777" w:rsidTr="006C49A3">
        <w:trPr>
          <w:trHeight w:val="255"/>
        </w:trPr>
        <w:tc>
          <w:tcPr>
            <w:tcW w:w="1101" w:type="dxa"/>
            <w:vMerge/>
            <w:vAlign w:val="center"/>
          </w:tcPr>
          <w:p w14:paraId="6D103EEE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4B211E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42464E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Analizuje oraz ocenia podstawowe produkty ubezpieczeniowe dostępne na polskim rynku ubezpieczeń, a także potrafi dokonać wyboru pod kątem własnych potrzeb ubezpieczeniowych.</w:t>
            </w:r>
          </w:p>
        </w:tc>
        <w:tc>
          <w:tcPr>
            <w:tcW w:w="1134" w:type="dxa"/>
            <w:gridSpan w:val="3"/>
            <w:vAlign w:val="center"/>
          </w:tcPr>
          <w:p w14:paraId="4D8FDFF9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239031CB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7C194E" w:rsidRPr="00E51DE1" w14:paraId="63877FFF" w14:textId="77777777" w:rsidTr="006C49A3">
        <w:trPr>
          <w:trHeight w:val="255"/>
        </w:trPr>
        <w:tc>
          <w:tcPr>
            <w:tcW w:w="1101" w:type="dxa"/>
            <w:vAlign w:val="center"/>
          </w:tcPr>
          <w:p w14:paraId="56E84A53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87837C2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FFCCA5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 świadomość istnienia ryzyka i zarządzania nim.</w:t>
            </w:r>
          </w:p>
        </w:tc>
        <w:tc>
          <w:tcPr>
            <w:tcW w:w="1134" w:type="dxa"/>
            <w:gridSpan w:val="3"/>
            <w:vAlign w:val="center"/>
          </w:tcPr>
          <w:p w14:paraId="3E5A8E23" w14:textId="2C3187E3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34" w:type="dxa"/>
            <w:vAlign w:val="center"/>
          </w:tcPr>
          <w:p w14:paraId="330BB766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</w:tbl>
    <w:p w14:paraId="60463F76" w14:textId="77777777" w:rsidR="00C86FA1" w:rsidRPr="00E51DE1" w:rsidRDefault="00C86FA1" w:rsidP="00C86FA1">
      <w:pPr>
        <w:rPr>
          <w:rFonts w:ascii="Times New Roman" w:hAnsi="Times New Roman"/>
          <w:color w:val="000000" w:themeColor="text1"/>
        </w:rPr>
      </w:pPr>
    </w:p>
    <w:p w14:paraId="01FD8C4E" w14:textId="77777777" w:rsidR="00C86FA1" w:rsidRPr="00E51DE1" w:rsidRDefault="00C86FA1" w:rsidP="00C86FA1">
      <w:pPr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p w14:paraId="76FC382A" w14:textId="77777777" w:rsidR="00C86FA1" w:rsidRPr="00E51DE1" w:rsidRDefault="00C86FA1" w:rsidP="00C86FA1">
      <w:pPr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1"/>
      </w:tblGrid>
      <w:tr w:rsidR="000E3395" w:rsidRPr="00E51DE1" w14:paraId="6B0D46DB" w14:textId="77777777" w:rsidTr="005C3D95">
        <w:tc>
          <w:tcPr>
            <w:tcW w:w="1929" w:type="dxa"/>
          </w:tcPr>
          <w:p w14:paraId="588824BA" w14:textId="79F5EA0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5E76F099" w14:textId="2298BC9A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50FF3E7E" w14:textId="31DF22D3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E3395" w:rsidRPr="00E51DE1" w14:paraId="5F1C327E" w14:textId="77777777" w:rsidTr="0097560D">
        <w:tc>
          <w:tcPr>
            <w:tcW w:w="1929" w:type="dxa"/>
          </w:tcPr>
          <w:p w14:paraId="4503AD6E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9211D6B" w14:textId="727D9BF7" w:rsidR="006F2F41" w:rsidRPr="00E51DE1" w:rsidRDefault="00403945" w:rsidP="006F2F41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Seminarium</w:t>
            </w:r>
          </w:p>
          <w:p w14:paraId="46725E26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1" w:type="dxa"/>
          </w:tcPr>
          <w:p w14:paraId="69CEC222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49CD175" w14:textId="670F16BA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Omawianie zagadnień przy pomocy </w:t>
            </w:r>
            <w:r w:rsidR="00403945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przygotowanych prezentacji</w:t>
            </w:r>
          </w:p>
        </w:tc>
      </w:tr>
      <w:tr w:rsidR="000E3395" w:rsidRPr="00E51DE1" w14:paraId="4878186F" w14:textId="77777777" w:rsidTr="006259E9">
        <w:tc>
          <w:tcPr>
            <w:tcW w:w="9060" w:type="dxa"/>
            <w:gridSpan w:val="2"/>
          </w:tcPr>
          <w:p w14:paraId="22D7B644" w14:textId="1766DF14" w:rsidR="006F2F41" w:rsidRPr="00E51DE1" w:rsidRDefault="006F2F41" w:rsidP="00B969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6F2F41" w:rsidRPr="00E51DE1" w14:paraId="708874D7" w14:textId="77777777" w:rsidTr="006F2F41">
        <w:trPr>
          <w:trHeight w:val="2368"/>
        </w:trPr>
        <w:tc>
          <w:tcPr>
            <w:tcW w:w="9060" w:type="dxa"/>
            <w:gridSpan w:val="2"/>
          </w:tcPr>
          <w:p w14:paraId="07C7FB27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Definicje ryzyka i niepewności. Rodzaje hazardu. Klasyfikacja ryzyka. Zarządzanie ryzykiem.</w:t>
            </w:r>
          </w:p>
          <w:p w14:paraId="1DFAAA3D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Definicje i cechy ubezpieczeń. Funkcje i znaczenie ubezpieczeń w gospodarce.</w:t>
            </w:r>
          </w:p>
          <w:p w14:paraId="346199F0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Otoczenie instytucjonalne ubezpieczeń - podstawy prawne, koncesje, nadzór. </w:t>
            </w:r>
          </w:p>
          <w:p w14:paraId="1F5B535F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Klasyfikacja i charakterystyka ubezpieczeń.</w:t>
            </w:r>
          </w:p>
          <w:p w14:paraId="0D9A2C6C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Zasady funkcjonowania ubezpieczeń gospodarczych. Elementy stosunku ubezpieczenia, gospodarka finansowa, działalność marketingowa, zarządzanie ryzykiem.</w:t>
            </w:r>
          </w:p>
          <w:p w14:paraId="6EA6D498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Ubezpieczenia społeczne.</w:t>
            </w:r>
          </w:p>
          <w:p w14:paraId="1136AF40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Instytucje ubezpieczeniowe.</w:t>
            </w:r>
          </w:p>
          <w:p w14:paraId="79EDF09B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Reasekuracja.</w:t>
            </w:r>
          </w:p>
          <w:p w14:paraId="49AC42B8" w14:textId="383459A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Ubezpieczenia w zarządzaniu ryzykiem przedsiębiorstwa.</w:t>
            </w:r>
          </w:p>
        </w:tc>
      </w:tr>
    </w:tbl>
    <w:p w14:paraId="3EE761B5" w14:textId="77777777" w:rsidR="00C86FA1" w:rsidRPr="00E51DE1" w:rsidRDefault="00C86FA1" w:rsidP="00C86FA1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0721390C" w14:textId="77777777" w:rsidR="00C3153A" w:rsidRDefault="00C3153A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59C9923C" w14:textId="076D4CA0" w:rsidR="00346B57" w:rsidRPr="00E51DE1" w:rsidRDefault="00346B57" w:rsidP="00346B57">
      <w:pPr>
        <w:pStyle w:val="Bezodstpw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24FBE3BC" w14:textId="77777777" w:rsidR="00346B57" w:rsidRPr="00E51DE1" w:rsidRDefault="00346B57" w:rsidP="00346B57">
      <w:pPr>
        <w:pStyle w:val="Bezodstpw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6E5C7843" w14:textId="77777777" w:rsidR="00346B57" w:rsidRPr="00E51DE1" w:rsidRDefault="00346B57" w:rsidP="004A42F3">
      <w:pPr>
        <w:pStyle w:val="Bezodstpw"/>
        <w:spacing w:after="200" w:line="276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993"/>
        <w:gridCol w:w="122"/>
        <w:gridCol w:w="303"/>
        <w:gridCol w:w="709"/>
        <w:gridCol w:w="567"/>
        <w:gridCol w:w="110"/>
        <w:gridCol w:w="457"/>
        <w:gridCol w:w="1034"/>
      </w:tblGrid>
      <w:tr w:rsidR="000E3395" w:rsidRPr="00E51DE1" w14:paraId="495F0E32" w14:textId="77777777" w:rsidTr="00BE0D12">
        <w:trPr>
          <w:trHeight w:val="501"/>
        </w:trPr>
        <w:tc>
          <w:tcPr>
            <w:tcW w:w="2802" w:type="dxa"/>
            <w:gridSpan w:val="4"/>
            <w:vAlign w:val="center"/>
          </w:tcPr>
          <w:p w14:paraId="6C7EA1C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111C189" w14:textId="7DA8152C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Zarządzanie finansami przedsiębiorstw</w:t>
            </w:r>
          </w:p>
          <w:p w14:paraId="313A880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689" w:type="dxa"/>
            <w:gridSpan w:val="4"/>
            <w:vAlign w:val="center"/>
          </w:tcPr>
          <w:p w14:paraId="2D82280D" w14:textId="046CBA7B" w:rsidR="00346B57" w:rsidRPr="00E51DE1" w:rsidRDefault="00D41FAA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5473F9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0E3395" w:rsidRPr="00E51DE1" w14:paraId="09378CBA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5EB070B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31E0696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E3395" w:rsidRPr="00E51DE1" w14:paraId="4B89F090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331E70E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31DECDC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E3395" w:rsidRPr="00E51DE1" w14:paraId="223A1BC7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05DE9BE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480FD3B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E3395" w:rsidRPr="00E51DE1" w14:paraId="321F2BEB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2A48644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63BE07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E3395" w:rsidRPr="00E51DE1" w14:paraId="4E29352B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70E4A56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EAAEBEA" w14:textId="27B94920" w:rsidR="00346B57" w:rsidRPr="00E51DE1" w:rsidRDefault="004A42F3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346B57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0E3395" w:rsidRPr="00E51DE1" w14:paraId="1A41BCE1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1DE97F3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21C1936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0E3395" w:rsidRPr="00E51DE1" w14:paraId="1B9A8DB3" w14:textId="77777777" w:rsidTr="00BE0D12">
        <w:trPr>
          <w:trHeight w:val="395"/>
        </w:trPr>
        <w:tc>
          <w:tcPr>
            <w:tcW w:w="2808" w:type="dxa"/>
            <w:gridSpan w:val="5"/>
            <w:vAlign w:val="center"/>
          </w:tcPr>
          <w:p w14:paraId="66F7B60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80E8CB9" w14:textId="763FF413" w:rsidR="00346B57" w:rsidRPr="00E51DE1" w:rsidRDefault="00572DF0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4A42F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713963C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1B6C46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0E3395" w:rsidRPr="00E51DE1" w14:paraId="7B5FBE24" w14:textId="77777777" w:rsidTr="00BE0D12">
        <w:tc>
          <w:tcPr>
            <w:tcW w:w="1668" w:type="dxa"/>
            <w:gridSpan w:val="2"/>
            <w:vMerge w:val="restart"/>
            <w:vAlign w:val="center"/>
          </w:tcPr>
          <w:p w14:paraId="133AC86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1279A2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7515F2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BC094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53BBAB0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425" w:type="dxa"/>
            <w:gridSpan w:val="2"/>
            <w:vAlign w:val="center"/>
          </w:tcPr>
          <w:p w14:paraId="619BF52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14:paraId="3719481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5FF0640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2,16</w:t>
            </w:r>
          </w:p>
        </w:tc>
        <w:tc>
          <w:tcPr>
            <w:tcW w:w="1034" w:type="dxa"/>
            <w:vMerge/>
            <w:vAlign w:val="center"/>
          </w:tcPr>
          <w:p w14:paraId="243AB5D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E3395" w:rsidRPr="00E51DE1" w14:paraId="625DC172" w14:textId="77777777" w:rsidTr="00BE0D12">
        <w:tc>
          <w:tcPr>
            <w:tcW w:w="1668" w:type="dxa"/>
            <w:gridSpan w:val="2"/>
            <w:vMerge/>
            <w:vAlign w:val="center"/>
          </w:tcPr>
          <w:p w14:paraId="230E69A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AF73DB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A08B6A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B55197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4ABDAAA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9481DF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EB22BA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442665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0E3395" w:rsidRPr="00E51DE1" w14:paraId="7553B62E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41D30D1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8A989DD" w14:textId="5321D958" w:rsidR="00346B57" w:rsidRPr="00E51DE1" w:rsidRDefault="0024571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840" w:type="dxa"/>
            <w:gridSpan w:val="3"/>
            <w:vAlign w:val="center"/>
          </w:tcPr>
          <w:p w14:paraId="7B1AB5B4" w14:textId="25CF3E9F" w:rsidR="00346B57" w:rsidRPr="00E51DE1" w:rsidRDefault="0024571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000" w:type="dxa"/>
            <w:vAlign w:val="center"/>
          </w:tcPr>
          <w:p w14:paraId="4AB9B31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5118B7E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pisemno-ustny</w:t>
            </w:r>
          </w:p>
        </w:tc>
        <w:tc>
          <w:tcPr>
            <w:tcW w:w="1034" w:type="dxa"/>
            <w:vAlign w:val="center"/>
          </w:tcPr>
          <w:p w14:paraId="3C53C90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0E3395" w:rsidRPr="00E51DE1" w14:paraId="14FC230B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2780FC1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1A540873" w14:textId="0148B345" w:rsidR="00346B57" w:rsidRPr="00E51DE1" w:rsidRDefault="0024571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40" w:type="dxa"/>
            <w:gridSpan w:val="3"/>
            <w:vAlign w:val="center"/>
          </w:tcPr>
          <w:p w14:paraId="24D4F48D" w14:textId="17127859" w:rsidR="00346B57" w:rsidRPr="00E51DE1" w:rsidRDefault="0024571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000" w:type="dxa"/>
            <w:vAlign w:val="center"/>
          </w:tcPr>
          <w:p w14:paraId="18B697B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2FE7472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Kolokwium pisemne, aktywność na zajęciach</w:t>
            </w:r>
          </w:p>
        </w:tc>
        <w:tc>
          <w:tcPr>
            <w:tcW w:w="1034" w:type="dxa"/>
            <w:vAlign w:val="center"/>
          </w:tcPr>
          <w:p w14:paraId="56A1B72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</w:tr>
      <w:tr w:rsidR="000E3395" w:rsidRPr="00E51DE1" w14:paraId="204D68D8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27D9289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0F759FC" w14:textId="26E306BC" w:rsidR="00346B57" w:rsidRPr="00E51DE1" w:rsidRDefault="0024571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840" w:type="dxa"/>
            <w:gridSpan w:val="3"/>
            <w:vAlign w:val="center"/>
          </w:tcPr>
          <w:p w14:paraId="3C4401AC" w14:textId="3E8E6A2D" w:rsidR="00346B57" w:rsidRPr="00E51DE1" w:rsidRDefault="0024571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000" w:type="dxa"/>
            <w:vAlign w:val="center"/>
          </w:tcPr>
          <w:p w14:paraId="1800F74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781A554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Opracowanie 2 projektów</w:t>
            </w:r>
          </w:p>
          <w:p w14:paraId="254738E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Projekt 1. Optymalizacja struktury finansowej. </w:t>
            </w:r>
          </w:p>
          <w:p w14:paraId="385EA5C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 2. Analiza scenariuszy dla emisji akcji – ustalenie liczby akcji i ceny emisyjnej</w:t>
            </w:r>
          </w:p>
          <w:p w14:paraId="220B5F9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Obserwacja pracy studenta, ocena referowania projektu, ocena projektów.</w:t>
            </w:r>
          </w:p>
        </w:tc>
        <w:tc>
          <w:tcPr>
            <w:tcW w:w="1034" w:type="dxa"/>
            <w:vAlign w:val="center"/>
          </w:tcPr>
          <w:p w14:paraId="295E436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</w:tr>
      <w:tr w:rsidR="000E3395" w:rsidRPr="00E51DE1" w14:paraId="45C3BB02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54BBDB7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45DE680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40" w:type="dxa"/>
            <w:gridSpan w:val="3"/>
            <w:vAlign w:val="center"/>
          </w:tcPr>
          <w:p w14:paraId="00489BB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C89D16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691" w:type="dxa"/>
            <w:gridSpan w:val="9"/>
            <w:vAlign w:val="center"/>
          </w:tcPr>
          <w:p w14:paraId="4E326EA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FCBBAA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0E3395" w:rsidRPr="00E51DE1" w14:paraId="1C001BA4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00EA13C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F05307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5209B5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EF4761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03624C6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pisemno-ustny</w:t>
            </w:r>
          </w:p>
        </w:tc>
        <w:tc>
          <w:tcPr>
            <w:tcW w:w="1034" w:type="dxa"/>
            <w:vAlign w:val="center"/>
          </w:tcPr>
          <w:p w14:paraId="6D1A10B7" w14:textId="491F8DE6" w:rsidR="00346B57" w:rsidRPr="00E51DE1" w:rsidRDefault="00346B57" w:rsidP="00BE0D12">
            <w:pPr>
              <w:pStyle w:val="Bezodstpw"/>
              <w:rPr>
                <w:rFonts w:ascii="Times New Roman" w:hAnsi="Times New Roman"/>
                <w:strike/>
                <w:color w:val="000000" w:themeColor="text1"/>
                <w:sz w:val="16"/>
                <w:szCs w:val="16"/>
              </w:rPr>
            </w:pPr>
          </w:p>
        </w:tc>
      </w:tr>
      <w:tr w:rsidR="000E3395" w:rsidRPr="00E51DE1" w14:paraId="2558D33B" w14:textId="77777777" w:rsidTr="00BE0D12">
        <w:trPr>
          <w:trHeight w:val="279"/>
        </w:trPr>
        <w:tc>
          <w:tcPr>
            <w:tcW w:w="1668" w:type="dxa"/>
            <w:gridSpan w:val="2"/>
            <w:vAlign w:val="center"/>
          </w:tcPr>
          <w:p w14:paraId="4B31306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391BBB3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77EACD6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00" w:type="dxa"/>
            <w:vAlign w:val="center"/>
          </w:tcPr>
          <w:p w14:paraId="05D5E14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792F140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E1FA70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3F57C62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0E3395" w:rsidRPr="00E51DE1" w14:paraId="57FBA796" w14:textId="77777777" w:rsidTr="00BE0D12">
        <w:tc>
          <w:tcPr>
            <w:tcW w:w="1101" w:type="dxa"/>
            <w:vAlign w:val="center"/>
          </w:tcPr>
          <w:p w14:paraId="5BAC3FD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A1A314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9E0B17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C0582F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A7D276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4E5E4C3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29E24E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E3395" w:rsidRPr="00E51DE1" w14:paraId="7EB01B68" w14:textId="77777777" w:rsidTr="00BE0D1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C58F94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C5F5C0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5A468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F511FB5" w14:textId="0190DD90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posiada</w:t>
            </w:r>
            <w:r w:rsidR="00572DF0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strategii finansowania majątku przedsiębiorstwa.</w:t>
            </w:r>
          </w:p>
        </w:tc>
        <w:tc>
          <w:tcPr>
            <w:tcW w:w="1134" w:type="dxa"/>
            <w:gridSpan w:val="3"/>
            <w:vAlign w:val="center"/>
          </w:tcPr>
          <w:p w14:paraId="463A3B1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42F9E77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0832126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03F8E68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0E3395" w:rsidRPr="00E51DE1" w14:paraId="09347265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4518739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17702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C364B27" w14:textId="6937BDD4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="00572DF0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źródeł kapitału w przedsiębiorstwie i wyceny papierów wartościowych.</w:t>
            </w:r>
          </w:p>
        </w:tc>
        <w:tc>
          <w:tcPr>
            <w:tcW w:w="1134" w:type="dxa"/>
            <w:gridSpan w:val="3"/>
            <w:vAlign w:val="center"/>
          </w:tcPr>
          <w:p w14:paraId="29EDFFD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2A7CD1C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118927C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K_W08</w:t>
            </w:r>
          </w:p>
        </w:tc>
        <w:tc>
          <w:tcPr>
            <w:tcW w:w="1034" w:type="dxa"/>
            <w:vAlign w:val="center"/>
          </w:tcPr>
          <w:p w14:paraId="55C888C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WCP</w:t>
            </w:r>
          </w:p>
        </w:tc>
      </w:tr>
      <w:tr w:rsidR="000E3395" w:rsidRPr="00E51DE1" w14:paraId="0B741376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3C154B5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F7D00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8F44F59" w14:textId="7F121389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</w:t>
            </w:r>
            <w:r w:rsidR="00572DF0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zaawansowane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metody szacowania ryzyka finansowego.</w:t>
            </w:r>
          </w:p>
        </w:tc>
        <w:tc>
          <w:tcPr>
            <w:tcW w:w="1134" w:type="dxa"/>
            <w:gridSpan w:val="3"/>
            <w:vAlign w:val="center"/>
          </w:tcPr>
          <w:p w14:paraId="6F94C2A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38FC58C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43E6E1D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0E3395" w:rsidRPr="00E51DE1" w14:paraId="31F72B00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7F1B5B7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91275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69F3481" w14:textId="4FA1C3BD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="00572DF0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interpretacji relacji: żądana stopa zwrotu z inwestycji kapitałowych a koszt kapitału.</w:t>
            </w:r>
          </w:p>
        </w:tc>
        <w:tc>
          <w:tcPr>
            <w:tcW w:w="1134" w:type="dxa"/>
            <w:gridSpan w:val="3"/>
            <w:vAlign w:val="center"/>
          </w:tcPr>
          <w:p w14:paraId="54AE3B6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3B292EF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K_W08</w:t>
            </w:r>
          </w:p>
        </w:tc>
        <w:tc>
          <w:tcPr>
            <w:tcW w:w="1034" w:type="dxa"/>
            <w:vAlign w:val="center"/>
          </w:tcPr>
          <w:p w14:paraId="35FC7A9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WCP</w:t>
            </w:r>
          </w:p>
        </w:tc>
      </w:tr>
      <w:tr w:rsidR="000E3395" w:rsidRPr="00E51DE1" w14:paraId="0EEC0D53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7239716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C10E9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29593595" w14:textId="133B7BA3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</w:t>
            </w:r>
            <w:r w:rsidR="008F1678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model wyceny aktywów kapitałowych, CML</w:t>
            </w:r>
            <w:r w:rsidR="008F1678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oraz CAPM</w:t>
            </w:r>
          </w:p>
        </w:tc>
        <w:tc>
          <w:tcPr>
            <w:tcW w:w="1134" w:type="dxa"/>
            <w:gridSpan w:val="3"/>
            <w:vAlign w:val="center"/>
          </w:tcPr>
          <w:p w14:paraId="5E696B9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0D51979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E31288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0E3395" w:rsidRPr="00E51DE1" w14:paraId="068239EC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10C7D39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0C0DC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327A9784" w14:textId="5D7F7EC2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="00572DF0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sposobów obliczania kosztu kapitału własnego, dłużnego oraz średnioważonego kosztu kapitału.</w:t>
            </w:r>
          </w:p>
        </w:tc>
        <w:tc>
          <w:tcPr>
            <w:tcW w:w="1134" w:type="dxa"/>
            <w:gridSpan w:val="3"/>
            <w:vAlign w:val="center"/>
          </w:tcPr>
          <w:p w14:paraId="24136A3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K_W02</w:t>
            </w:r>
          </w:p>
          <w:p w14:paraId="17DE697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K_W11</w:t>
            </w:r>
          </w:p>
          <w:p w14:paraId="4A81D26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034" w:type="dxa"/>
            <w:vAlign w:val="center"/>
          </w:tcPr>
          <w:p w14:paraId="7170914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0E3395" w:rsidRPr="00E51DE1" w14:paraId="6D8F79E0" w14:textId="77777777" w:rsidTr="00BE0D1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CF4C03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47EE1A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2A2F40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0783A6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Potrafi scharakteryzować źródła finansowania działalności gospodarczej i dokonać oceny doboru odpowiednich źródeł finansowania. </w:t>
            </w:r>
          </w:p>
        </w:tc>
        <w:tc>
          <w:tcPr>
            <w:tcW w:w="1134" w:type="dxa"/>
            <w:gridSpan w:val="3"/>
            <w:vAlign w:val="center"/>
          </w:tcPr>
          <w:p w14:paraId="4F668D4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2C46348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K_U09</w:t>
            </w:r>
          </w:p>
        </w:tc>
        <w:tc>
          <w:tcPr>
            <w:tcW w:w="1034" w:type="dxa"/>
            <w:vAlign w:val="center"/>
          </w:tcPr>
          <w:p w14:paraId="1C5B170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03091878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34437CC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161E6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7984B6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dokonać wyceny papierów wartościowych: akcji, obligacji.</w:t>
            </w:r>
          </w:p>
        </w:tc>
        <w:tc>
          <w:tcPr>
            <w:tcW w:w="1134" w:type="dxa"/>
            <w:gridSpan w:val="3"/>
            <w:vAlign w:val="center"/>
          </w:tcPr>
          <w:p w14:paraId="489171E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0ECC843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6F7FF4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0E3395" w:rsidRPr="00E51DE1" w14:paraId="73B75EC5" w14:textId="77777777" w:rsidTr="00B969E9">
        <w:trPr>
          <w:trHeight w:val="263"/>
        </w:trPr>
        <w:tc>
          <w:tcPr>
            <w:tcW w:w="1101" w:type="dxa"/>
            <w:vMerge/>
            <w:vAlign w:val="center"/>
          </w:tcPr>
          <w:p w14:paraId="0EFC66A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F9AFF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CE15FA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oszacować koszt kapitału własnego wykorzystując model CAPM.</w:t>
            </w:r>
          </w:p>
        </w:tc>
        <w:tc>
          <w:tcPr>
            <w:tcW w:w="1134" w:type="dxa"/>
            <w:gridSpan w:val="3"/>
            <w:vAlign w:val="center"/>
          </w:tcPr>
          <w:p w14:paraId="0D1FE60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1BC8A29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K_U10</w:t>
            </w:r>
          </w:p>
          <w:p w14:paraId="7B13357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K_U14</w:t>
            </w:r>
          </w:p>
        </w:tc>
        <w:tc>
          <w:tcPr>
            <w:tcW w:w="1034" w:type="dxa"/>
            <w:vAlign w:val="center"/>
          </w:tcPr>
          <w:p w14:paraId="2AF77E5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WCP</w:t>
            </w:r>
          </w:p>
        </w:tc>
      </w:tr>
      <w:tr w:rsidR="000E3395" w:rsidRPr="00E51DE1" w14:paraId="599B71F5" w14:textId="77777777" w:rsidTr="00BE0D1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BB931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307C0F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B81854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E23F8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sens decyzji finansowych w przedsiębiorstwie.</w:t>
            </w:r>
          </w:p>
        </w:tc>
        <w:tc>
          <w:tcPr>
            <w:tcW w:w="1134" w:type="dxa"/>
            <w:gridSpan w:val="3"/>
            <w:vAlign w:val="center"/>
          </w:tcPr>
          <w:p w14:paraId="2CABA59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4077DB5F" w14:textId="421EC9B0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5127A460" w14:textId="644942CB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78D9E10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2EDC1F71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3B6FB3B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4E936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C78BB8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Dostrzega konieczność uwzględniania i właściwej oceny ryzyka i niepewności w działalności gospodarczej.</w:t>
            </w:r>
          </w:p>
        </w:tc>
        <w:tc>
          <w:tcPr>
            <w:tcW w:w="1134" w:type="dxa"/>
            <w:gridSpan w:val="3"/>
            <w:vAlign w:val="center"/>
          </w:tcPr>
          <w:p w14:paraId="2EBF8C0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056BBBC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111006A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WC</w:t>
            </w:r>
          </w:p>
        </w:tc>
      </w:tr>
      <w:tr w:rsidR="000E3395" w:rsidRPr="00E51DE1" w14:paraId="534F1DAB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4DAF05A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79663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253E1F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cele działalności gospodarczej i że w konkurencyjnej gospodarce inwestowanie kapitału powinno przynosić korzyści finansowe.</w:t>
            </w:r>
          </w:p>
        </w:tc>
        <w:tc>
          <w:tcPr>
            <w:tcW w:w="1134" w:type="dxa"/>
            <w:gridSpan w:val="3"/>
            <w:vAlign w:val="center"/>
          </w:tcPr>
          <w:p w14:paraId="0710963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54F5B5D9" w14:textId="7ADEC68D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714E24B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DE2727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CW</w:t>
            </w:r>
          </w:p>
        </w:tc>
      </w:tr>
      <w:tr w:rsidR="000E3395" w:rsidRPr="00E51DE1" w14:paraId="7B0C1C6F" w14:textId="77777777" w:rsidTr="00BE0D12">
        <w:trPr>
          <w:trHeight w:val="255"/>
        </w:trPr>
        <w:tc>
          <w:tcPr>
            <w:tcW w:w="1101" w:type="dxa"/>
            <w:vMerge/>
          </w:tcPr>
          <w:p w14:paraId="1D32176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14:paraId="25B925B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AE96A2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sens współpracy w grupie.</w:t>
            </w:r>
          </w:p>
        </w:tc>
        <w:tc>
          <w:tcPr>
            <w:tcW w:w="1134" w:type="dxa"/>
            <w:gridSpan w:val="3"/>
          </w:tcPr>
          <w:p w14:paraId="109F5F46" w14:textId="03F57564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</w:tcPr>
          <w:p w14:paraId="4D16B43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1AABBD98" w14:textId="77777777" w:rsidR="00346B57" w:rsidRPr="00E51DE1" w:rsidRDefault="00346B57" w:rsidP="00346B57">
      <w:pPr>
        <w:pStyle w:val="Bezodstpw"/>
        <w:rPr>
          <w:rFonts w:ascii="Times New Roman" w:hAnsi="Times New Roman"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color w:val="000000" w:themeColor="text1"/>
          <w:sz w:val="20"/>
          <w:szCs w:val="20"/>
        </w:rPr>
        <w:br w:type="page"/>
      </w:r>
    </w:p>
    <w:p w14:paraId="49954004" w14:textId="77777777" w:rsidR="00346B57" w:rsidRPr="00E51DE1" w:rsidRDefault="00346B57" w:rsidP="00346B57">
      <w:pPr>
        <w:pStyle w:val="Bezodstpw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3"/>
        <w:gridCol w:w="7137"/>
      </w:tblGrid>
      <w:tr w:rsidR="000E3395" w:rsidRPr="00E51DE1" w14:paraId="2BD3EF09" w14:textId="77777777" w:rsidTr="00BE0D12">
        <w:tc>
          <w:tcPr>
            <w:tcW w:w="1923" w:type="dxa"/>
          </w:tcPr>
          <w:p w14:paraId="7DC5C47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70E584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6C5E6AC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7" w:type="dxa"/>
          </w:tcPr>
          <w:p w14:paraId="7D33F25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CE5ED7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E3395" w:rsidRPr="00E51DE1" w14:paraId="54DCD286" w14:textId="77777777" w:rsidTr="00BE0D12">
        <w:tc>
          <w:tcPr>
            <w:tcW w:w="1923" w:type="dxa"/>
          </w:tcPr>
          <w:p w14:paraId="7C85E8F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847042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17771D7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7" w:type="dxa"/>
          </w:tcPr>
          <w:p w14:paraId="4FB23B2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393B6E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multimedialna</w:t>
            </w:r>
          </w:p>
        </w:tc>
      </w:tr>
      <w:tr w:rsidR="000E3395" w:rsidRPr="00E51DE1" w14:paraId="7175E855" w14:textId="77777777" w:rsidTr="00BE0D12">
        <w:tc>
          <w:tcPr>
            <w:tcW w:w="9060" w:type="dxa"/>
            <w:gridSpan w:val="2"/>
          </w:tcPr>
          <w:p w14:paraId="3065D18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D23CCD5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346B57" w:rsidRPr="00E51DE1" w14:paraId="11B7230D" w14:textId="77777777" w:rsidTr="00BE0D12">
        <w:trPr>
          <w:trHeight w:val="2630"/>
        </w:trPr>
        <w:tc>
          <w:tcPr>
            <w:tcW w:w="9060" w:type="dxa"/>
            <w:gridSpan w:val="2"/>
          </w:tcPr>
          <w:p w14:paraId="535F06B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Wprowadzenie: cele i rola zarządzania finansami.</w:t>
            </w:r>
          </w:p>
          <w:p w14:paraId="7F92058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kapitałowy i pieniężny. Klasyfikacja źródeł finansowania.</w:t>
            </w:r>
          </w:p>
          <w:p w14:paraId="1FEB04D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Źródła finansowania i ich koszt: emisja akcji, emisja obligacji, venture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16250B5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Źródła finansowania i ich koszt: kredyty, pożyczki, factoring, forfaiting, leasing</w:t>
            </w:r>
          </w:p>
          <w:p w14:paraId="2631BA2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Ryzyko i statystyczne miary ryzyka.</w:t>
            </w:r>
          </w:p>
          <w:p w14:paraId="5CBFACC1" w14:textId="6E0A1C5D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Teoria portfelowa </w:t>
            </w:r>
            <w:r w:rsidR="005F7C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dywersyfikacja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ryzyka.</w:t>
            </w:r>
          </w:p>
          <w:p w14:paraId="40535D9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Rynkowy koszt ryzyka (CML) i kapitału.</w:t>
            </w:r>
          </w:p>
          <w:p w14:paraId="593AAF9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Wycena kosztu kapitału własnego Model CAPM –.</w:t>
            </w:r>
          </w:p>
          <w:p w14:paraId="3B6F1B1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Średnioważony koszt kapitału.</w:t>
            </w:r>
          </w:p>
          <w:p w14:paraId="3637B212" w14:textId="2E80EB9C" w:rsidR="00346B57" w:rsidRPr="00E51DE1" w:rsidRDefault="00346B57" w:rsidP="00B969E9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Wpływ struktury finansowej na wartość przedsiębiorstwa. Modele MM.</w:t>
            </w:r>
          </w:p>
        </w:tc>
      </w:tr>
    </w:tbl>
    <w:p w14:paraId="39C85A47" w14:textId="77777777" w:rsidR="00346B57" w:rsidRPr="00E51DE1" w:rsidRDefault="00346B57" w:rsidP="00346B57">
      <w:pPr>
        <w:pStyle w:val="Bezodstpw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5"/>
        <w:gridCol w:w="7125"/>
      </w:tblGrid>
      <w:tr w:rsidR="000E3395" w:rsidRPr="00E51DE1" w14:paraId="6B734C46" w14:textId="77777777" w:rsidTr="00BE0D12">
        <w:trPr>
          <w:jc w:val="center"/>
        </w:trPr>
        <w:tc>
          <w:tcPr>
            <w:tcW w:w="1935" w:type="dxa"/>
          </w:tcPr>
          <w:p w14:paraId="563C243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C473F2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44FADB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5" w:type="dxa"/>
          </w:tcPr>
          <w:p w14:paraId="6FC71AF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4617FD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E3395" w:rsidRPr="00E51DE1" w14:paraId="3A28C26F" w14:textId="77777777" w:rsidTr="00BE0D12">
        <w:trPr>
          <w:jc w:val="center"/>
        </w:trPr>
        <w:tc>
          <w:tcPr>
            <w:tcW w:w="1935" w:type="dxa"/>
          </w:tcPr>
          <w:p w14:paraId="4142177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F8AD16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</w:t>
            </w:r>
          </w:p>
          <w:p w14:paraId="2B9107F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5" w:type="dxa"/>
          </w:tcPr>
          <w:p w14:paraId="75EC09A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3BA4A8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Ćwiczenia tablicowe</w:t>
            </w:r>
          </w:p>
        </w:tc>
      </w:tr>
      <w:tr w:rsidR="000E3395" w:rsidRPr="00E51DE1" w14:paraId="5432FACA" w14:textId="77777777" w:rsidTr="00BE0D12">
        <w:trPr>
          <w:jc w:val="center"/>
        </w:trPr>
        <w:tc>
          <w:tcPr>
            <w:tcW w:w="9060" w:type="dxa"/>
            <w:gridSpan w:val="2"/>
          </w:tcPr>
          <w:p w14:paraId="48B7EA7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2AB0F1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76F4EE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346B57" w:rsidRPr="00E51DE1" w14:paraId="3AE43C30" w14:textId="77777777" w:rsidTr="00BE0D12">
        <w:trPr>
          <w:trHeight w:val="1932"/>
          <w:jc w:val="center"/>
        </w:trPr>
        <w:tc>
          <w:tcPr>
            <w:tcW w:w="9060" w:type="dxa"/>
            <w:gridSpan w:val="2"/>
          </w:tcPr>
          <w:p w14:paraId="42CBEF6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Wyceny papierów wartościowych - akcji.</w:t>
            </w:r>
          </w:p>
          <w:p w14:paraId="24ACEC7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Szacowanie liczby akcji i ich ceny emisyjnej.</w:t>
            </w:r>
          </w:p>
          <w:p w14:paraId="18F91A4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Wyceny papierów wartościowych - obligacji.</w:t>
            </w:r>
          </w:p>
          <w:p w14:paraId="2770F4D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Statystyczne miary ryzyka z wykorzystaniem programów komputerowych.</w:t>
            </w:r>
          </w:p>
          <w:p w14:paraId="336DFC6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Teoria portfelowa - portfel dwuelementowy.</w:t>
            </w:r>
          </w:p>
          <w:p w14:paraId="1D77DD0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Rynkowy koszt ryzyka (CML).</w:t>
            </w:r>
          </w:p>
          <w:p w14:paraId="1A66E31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Koszt kapitału własnego (CAPM) z wykorzystaniem programów komputerowych.</w:t>
            </w:r>
          </w:p>
          <w:p w14:paraId="782357E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Obliczanie beta z wykorzystaniem programów komputerowych.</w:t>
            </w:r>
          </w:p>
          <w:p w14:paraId="7EF1061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Średnioważony koszt kapitału.</w:t>
            </w:r>
          </w:p>
          <w:p w14:paraId="7F84CA2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61C58B" w14:textId="5A2FC6DA" w:rsidR="00346B57" w:rsidRPr="00E51DE1" w:rsidRDefault="00346B57" w:rsidP="008F1678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Zaliczenie ćwiczeń odbywa się na podstawie aktywności studentów w trakcie prowadzonych zajęć </w:t>
            </w:r>
            <w:r w:rsidR="005F7C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(także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prezentacji multimedialnych wybranych źródeł finansowania działalności gospodarczej)</w:t>
            </w:r>
            <w:r w:rsidR="008F1678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(20pkt.)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kolokwium</w:t>
            </w:r>
            <w:r w:rsidR="008F1678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(80 pkt.)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</w:tbl>
    <w:p w14:paraId="60E5DD58" w14:textId="77777777" w:rsidR="00346B57" w:rsidRPr="00E51DE1" w:rsidRDefault="00346B57" w:rsidP="00346B57">
      <w:pPr>
        <w:pStyle w:val="Bezodstpw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8"/>
        <w:gridCol w:w="7132"/>
      </w:tblGrid>
      <w:tr w:rsidR="000E3395" w:rsidRPr="00E51DE1" w14:paraId="338194FD" w14:textId="77777777" w:rsidTr="00BE0D12">
        <w:tc>
          <w:tcPr>
            <w:tcW w:w="1928" w:type="dxa"/>
          </w:tcPr>
          <w:p w14:paraId="6D6965F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F7A7FC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984489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2" w:type="dxa"/>
          </w:tcPr>
          <w:p w14:paraId="02E0855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A6944C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E3395" w:rsidRPr="00E51DE1" w14:paraId="29E24484" w14:textId="77777777" w:rsidTr="00BE0D12">
        <w:tc>
          <w:tcPr>
            <w:tcW w:w="1928" w:type="dxa"/>
          </w:tcPr>
          <w:p w14:paraId="0D3D8BF3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2E9B2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50040C8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2" w:type="dxa"/>
          </w:tcPr>
          <w:p w14:paraId="46606DB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5D7F1C" w14:textId="22FD0B99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Przygotowanie 2 projektów</w:t>
            </w:r>
            <w:r w:rsidR="008F1678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(80 pkt.), prezentacje kolejnych etapów (20 pkt.)</w:t>
            </w:r>
          </w:p>
        </w:tc>
      </w:tr>
      <w:tr w:rsidR="000E3395" w:rsidRPr="00E51DE1" w14:paraId="71B0F887" w14:textId="77777777" w:rsidTr="00BE0D12">
        <w:tc>
          <w:tcPr>
            <w:tcW w:w="9060" w:type="dxa"/>
            <w:gridSpan w:val="2"/>
          </w:tcPr>
          <w:p w14:paraId="686B52CB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854239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EE63CA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346B57" w:rsidRPr="00E51DE1" w14:paraId="7D8F4A5F" w14:textId="77777777" w:rsidTr="00BE0D12">
        <w:trPr>
          <w:trHeight w:val="2120"/>
        </w:trPr>
        <w:tc>
          <w:tcPr>
            <w:tcW w:w="9060" w:type="dxa"/>
            <w:gridSpan w:val="2"/>
          </w:tcPr>
          <w:p w14:paraId="2D3B3F8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Projekty są realizowane w dwuosobowych grupach. </w:t>
            </w:r>
          </w:p>
          <w:p w14:paraId="55016B92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288A318" w14:textId="01CBFD15" w:rsidR="00346B57" w:rsidRPr="00E51DE1" w:rsidRDefault="00346B57" w:rsidP="00751383">
            <w:pPr>
              <w:pStyle w:val="Bezodstpw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Planowanie struktury finansowej przedsiębiorstwa</w:t>
            </w:r>
          </w:p>
          <w:p w14:paraId="3EE5AE8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Cel projektu: opracować strukturę finansową wybranego przedsiębiorstwa uwzględniając wskaźniki finansowe</w:t>
            </w:r>
          </w:p>
          <w:p w14:paraId="0C645C1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Etapy realizacji projektu</w:t>
            </w:r>
          </w:p>
          <w:p w14:paraId="012D8DF0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Przedstawić przedsiębiorstwo</w:t>
            </w:r>
          </w:p>
          <w:p w14:paraId="4BAAF0C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Przedstawić cel konieczności zwiększenia kapitału (np. realizacja inwestycji)</w:t>
            </w:r>
          </w:p>
          <w:p w14:paraId="77E3CBCC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Zaproponować źródło finansowania</w:t>
            </w:r>
          </w:p>
          <w:p w14:paraId="790E3DA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Opracować sprawozdania finansowe pro forma</w:t>
            </w:r>
          </w:p>
          <w:p w14:paraId="32611DB2" w14:textId="74DEFE8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Dokonać analizy struktury </w:t>
            </w:r>
            <w:r w:rsidR="005F7C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finansowej za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pomocą wskaźników finansowych (także zintegrowanych)</w:t>
            </w:r>
          </w:p>
          <w:p w14:paraId="52BCF547" w14:textId="4BAE5DD3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Dokonać analizy zmian </w:t>
            </w:r>
            <w:r w:rsidR="005F7C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wskaźników przy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zmianach struktury finansowej (dług/ kapitał własny)</w:t>
            </w:r>
          </w:p>
          <w:p w14:paraId="361A86C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Wybrać i uzasadnić najlepszą strukturę</w:t>
            </w:r>
          </w:p>
          <w:p w14:paraId="32B2306E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F8AA26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ab/>
              <w:t xml:space="preserve">Oszacować liczbę i cenę emitowanych akcji </w:t>
            </w:r>
          </w:p>
          <w:p w14:paraId="76A46ADD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Cel projektu: oszacować liczbę i cenę emitowanych akcji przez spółkę, która potrzebuje określonej wartości kapitału własnego na inwestycję.</w:t>
            </w:r>
          </w:p>
          <w:p w14:paraId="1CA49241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Etapy realizacji projektu</w:t>
            </w:r>
          </w:p>
          <w:p w14:paraId="708B85B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Określić odpowiednie parametry rynkowe</w:t>
            </w:r>
          </w:p>
          <w:p w14:paraId="339620AA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Określić wymagania właścicieli</w:t>
            </w:r>
          </w:p>
          <w:p w14:paraId="216FE969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Wyznaczyć rynkową wartość spółki</w:t>
            </w:r>
          </w:p>
          <w:p w14:paraId="5D5A17D7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Wyznaczyć liczbę i cenę nowo emitowanych akcji</w:t>
            </w:r>
          </w:p>
          <w:p w14:paraId="645183DF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Zbadać wpływ parametrów rynkowych na cenę i liczbę akcji </w:t>
            </w:r>
          </w:p>
          <w:p w14:paraId="263CEA04" w14:textId="7777777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9EA536E" w14:textId="60B2BC27" w:rsidR="00346B57" w:rsidRPr="00E51DE1" w:rsidRDefault="00346B57" w:rsidP="00BE0D12">
            <w:pPr>
              <w:pStyle w:val="Bezodstpw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D250D2D" w14:textId="77777777" w:rsidR="00346B57" w:rsidRPr="00E51DE1" w:rsidRDefault="00346B57" w:rsidP="00346B57">
      <w:pPr>
        <w:pStyle w:val="Bezodstpw"/>
        <w:rPr>
          <w:rFonts w:ascii="Times New Roman" w:hAnsi="Times New Roman"/>
          <w:color w:val="000000" w:themeColor="text1"/>
          <w:sz w:val="20"/>
          <w:szCs w:val="20"/>
        </w:rPr>
      </w:pPr>
    </w:p>
    <w:p w14:paraId="4E974F54" w14:textId="77777777" w:rsidR="00346B57" w:rsidRPr="00E51DE1" w:rsidRDefault="00346B57" w:rsidP="00346B57">
      <w:pPr>
        <w:pStyle w:val="Bezodstpw"/>
        <w:rPr>
          <w:rFonts w:ascii="Times New Roman" w:hAnsi="Times New Roman"/>
          <w:color w:val="000000" w:themeColor="text1"/>
          <w:sz w:val="20"/>
          <w:szCs w:val="20"/>
        </w:rPr>
      </w:pPr>
    </w:p>
    <w:p w14:paraId="40BDE484" w14:textId="18E0E22D" w:rsidR="001E4CC3" w:rsidRPr="00E51DE1" w:rsidRDefault="00346B57" w:rsidP="004A42F3">
      <w:pPr>
        <w:pStyle w:val="Bezodstpw"/>
        <w:rPr>
          <w:rFonts w:ascii="Times New Roman" w:hAnsi="Times New Roman"/>
          <w:color w:val="000000" w:themeColor="text1"/>
          <w:sz w:val="16"/>
          <w:szCs w:val="16"/>
        </w:rPr>
      </w:pPr>
      <w:r w:rsidRPr="00E51DE1">
        <w:rPr>
          <w:rFonts w:ascii="Times New Roman" w:hAnsi="Times New Roman"/>
          <w:color w:val="000000" w:themeColor="text1"/>
          <w:sz w:val="20"/>
          <w:szCs w:val="20"/>
        </w:rPr>
        <w:br w:type="page"/>
      </w:r>
    </w:p>
    <w:p w14:paraId="350292EA" w14:textId="21DC3B6F" w:rsidR="00384C8D" w:rsidRPr="00E51DE1" w:rsidRDefault="00384C8D" w:rsidP="004A42F3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B92F556" w14:textId="77777777" w:rsidR="00384C8D" w:rsidRPr="00E51DE1" w:rsidRDefault="00384C8D" w:rsidP="00384C8D">
      <w:pPr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14A6A37D" w14:textId="77777777" w:rsidR="00A019F3" w:rsidRPr="00E51DE1" w:rsidRDefault="00A019F3" w:rsidP="00A019F3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598"/>
        <w:gridCol w:w="893"/>
      </w:tblGrid>
      <w:tr w:rsidR="000E3395" w:rsidRPr="00E51DE1" w14:paraId="1DE43FE9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57DAB552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C6AEC7E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Prognozowanie wielkości finansowych</w:t>
            </w:r>
          </w:p>
        </w:tc>
        <w:tc>
          <w:tcPr>
            <w:tcW w:w="1689" w:type="dxa"/>
            <w:gridSpan w:val="4"/>
            <w:vAlign w:val="center"/>
          </w:tcPr>
          <w:p w14:paraId="2CFF9895" w14:textId="19D0928D" w:rsidR="00A019F3" w:rsidRPr="00E51DE1" w:rsidRDefault="00D41FAA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48D5AE0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0E3395" w:rsidRPr="00E51DE1" w14:paraId="41CED38E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8747CC6" w14:textId="77777777" w:rsidR="00A019F3" w:rsidRPr="00E51DE1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07E39B70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0E3395" w:rsidRPr="00E51DE1" w14:paraId="0AF11A22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696CD72" w14:textId="77777777" w:rsidR="00A019F3" w:rsidRPr="00E51DE1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5254669B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0E3395" w:rsidRPr="00E51DE1" w14:paraId="7BFD10A5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E844B50" w14:textId="77777777" w:rsidR="00A019F3" w:rsidRPr="00E51DE1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44A2869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0E3395" w:rsidRPr="00E51DE1" w14:paraId="3D2FED6E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674753D" w14:textId="77777777" w:rsidR="00A019F3" w:rsidRPr="00E51DE1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2CC28332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0E3395" w:rsidRPr="00E51DE1" w14:paraId="3F661A5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2B46DC0" w14:textId="77777777" w:rsidR="00A019F3" w:rsidRPr="00E51DE1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EE341F5" w14:textId="5AF8F697" w:rsidR="00A019F3" w:rsidRPr="00E51DE1" w:rsidRDefault="004A42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A019F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0E3395" w:rsidRPr="00E51DE1" w14:paraId="76836C19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4B0E2AC4" w14:textId="77777777" w:rsidR="00A019F3" w:rsidRPr="00E51DE1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798B77E4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0E3395" w:rsidRPr="00E51DE1" w14:paraId="6106C609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2AD6E81B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1931260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Egzamin</w:t>
            </w:r>
          </w:p>
        </w:tc>
        <w:tc>
          <w:tcPr>
            <w:tcW w:w="4832" w:type="dxa"/>
            <w:gridSpan w:val="9"/>
            <w:vAlign w:val="center"/>
          </w:tcPr>
          <w:p w14:paraId="5234BA0D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893" w:type="dxa"/>
            <w:vMerge w:val="restart"/>
            <w:vAlign w:val="center"/>
          </w:tcPr>
          <w:p w14:paraId="4BD26202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0E3395" w:rsidRPr="00E51DE1" w14:paraId="7F694DD1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5BE822E8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38FFDBD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606253B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4CF4616" w14:textId="522497BD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7EC0AB5B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07ABB71" w14:textId="7E073408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</w:t>
            </w:r>
            <w:r w:rsidR="00F87771"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14:paraId="3F75C1C8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708" w:type="dxa"/>
            <w:gridSpan w:val="2"/>
            <w:vAlign w:val="center"/>
          </w:tcPr>
          <w:p w14:paraId="2397E66E" w14:textId="30ADBE52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93" w:type="dxa"/>
            <w:vMerge/>
            <w:vAlign w:val="center"/>
          </w:tcPr>
          <w:p w14:paraId="156FDC76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E3395" w:rsidRPr="00E51DE1" w14:paraId="72E2EB3D" w14:textId="77777777" w:rsidTr="0029513C">
        <w:tc>
          <w:tcPr>
            <w:tcW w:w="1668" w:type="dxa"/>
            <w:gridSpan w:val="2"/>
            <w:vMerge/>
            <w:vAlign w:val="center"/>
          </w:tcPr>
          <w:p w14:paraId="05DB388D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61522CF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3E531C5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AB332D9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47B29855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832" w:type="dxa"/>
            <w:gridSpan w:val="9"/>
            <w:vAlign w:val="center"/>
          </w:tcPr>
          <w:p w14:paraId="298AC521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893" w:type="dxa"/>
            <w:vAlign w:val="center"/>
          </w:tcPr>
          <w:p w14:paraId="4BB94B12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1E81C157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0E3395" w:rsidRPr="00E51DE1" w14:paraId="7954B616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6676BB0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89B0166" w14:textId="0789F8BC" w:rsidR="00A019F3" w:rsidRPr="00E51DE1" w:rsidRDefault="00245717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840" w:type="dxa"/>
            <w:gridSpan w:val="3"/>
            <w:vAlign w:val="center"/>
          </w:tcPr>
          <w:p w14:paraId="7D918450" w14:textId="4F249240" w:rsidR="00A019F3" w:rsidRPr="00E51DE1" w:rsidRDefault="00245717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00" w:type="dxa"/>
            <w:vAlign w:val="center"/>
          </w:tcPr>
          <w:p w14:paraId="528DDE3B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832" w:type="dxa"/>
            <w:gridSpan w:val="9"/>
            <w:vAlign w:val="center"/>
          </w:tcPr>
          <w:p w14:paraId="0B0AE852" w14:textId="13194544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Egzamin </w:t>
            </w:r>
            <w:r w:rsidR="00E73B88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isemny</w:t>
            </w:r>
          </w:p>
        </w:tc>
        <w:tc>
          <w:tcPr>
            <w:tcW w:w="893" w:type="dxa"/>
            <w:vAlign w:val="center"/>
          </w:tcPr>
          <w:p w14:paraId="3C7F43B1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40%</w:t>
            </w:r>
          </w:p>
        </w:tc>
      </w:tr>
      <w:tr w:rsidR="000E3395" w:rsidRPr="00E51DE1" w14:paraId="34247AD8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41DA7390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749021AB" w14:textId="2C752556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840" w:type="dxa"/>
            <w:gridSpan w:val="3"/>
            <w:vAlign w:val="center"/>
          </w:tcPr>
          <w:p w14:paraId="58688C77" w14:textId="29ABF1DE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00" w:type="dxa"/>
            <w:vAlign w:val="center"/>
          </w:tcPr>
          <w:p w14:paraId="3DE18813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832" w:type="dxa"/>
            <w:gridSpan w:val="9"/>
            <w:vAlign w:val="center"/>
          </w:tcPr>
          <w:p w14:paraId="102E0863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wszystkich projektów</w:t>
            </w:r>
          </w:p>
        </w:tc>
        <w:tc>
          <w:tcPr>
            <w:tcW w:w="893" w:type="dxa"/>
            <w:vAlign w:val="center"/>
          </w:tcPr>
          <w:p w14:paraId="51047C61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30%</w:t>
            </w:r>
          </w:p>
        </w:tc>
      </w:tr>
      <w:tr w:rsidR="000E3395" w:rsidRPr="00E51DE1" w14:paraId="331331B6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76896FA1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118C786A" w14:textId="3498E3ED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840" w:type="dxa"/>
            <w:gridSpan w:val="3"/>
            <w:vAlign w:val="center"/>
          </w:tcPr>
          <w:p w14:paraId="54F436F9" w14:textId="7653D248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00" w:type="dxa"/>
            <w:vAlign w:val="center"/>
          </w:tcPr>
          <w:p w14:paraId="37EDDEB3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832" w:type="dxa"/>
            <w:gridSpan w:val="9"/>
            <w:vAlign w:val="center"/>
          </w:tcPr>
          <w:p w14:paraId="3B85569D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Weryfikacja realizacji projektu</w:t>
            </w:r>
          </w:p>
        </w:tc>
        <w:tc>
          <w:tcPr>
            <w:tcW w:w="893" w:type="dxa"/>
            <w:vAlign w:val="center"/>
          </w:tcPr>
          <w:p w14:paraId="055899DC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30%</w:t>
            </w:r>
          </w:p>
        </w:tc>
      </w:tr>
      <w:tr w:rsidR="000E3395" w:rsidRPr="00E51DE1" w14:paraId="00E7B919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266F414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42AE5864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3581C5DA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4E901EA7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832" w:type="dxa"/>
            <w:gridSpan w:val="9"/>
            <w:vAlign w:val="center"/>
          </w:tcPr>
          <w:p w14:paraId="09F4BA13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0C93105F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E3395" w:rsidRPr="00E51DE1" w14:paraId="71337290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54B4AA7B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1FD0594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2CBDC5A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1D13D83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832" w:type="dxa"/>
            <w:gridSpan w:val="9"/>
            <w:vAlign w:val="center"/>
          </w:tcPr>
          <w:p w14:paraId="0331BC1C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260A38D8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0E3395" w:rsidRPr="00E51DE1" w14:paraId="26AFDE81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5DBEE2B7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F0C6F9A" w14:textId="06028395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</w:t>
            </w:r>
            <w:r w:rsidR="009E3DDF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00</w:t>
            </w:r>
          </w:p>
        </w:tc>
        <w:tc>
          <w:tcPr>
            <w:tcW w:w="840" w:type="dxa"/>
            <w:gridSpan w:val="3"/>
            <w:vAlign w:val="center"/>
          </w:tcPr>
          <w:p w14:paraId="1B226115" w14:textId="6801EC42" w:rsidR="00A019F3" w:rsidRPr="00E51DE1" w:rsidRDefault="009E3DDF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00" w:type="dxa"/>
            <w:vAlign w:val="center"/>
          </w:tcPr>
          <w:p w14:paraId="10F3191B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3557" w:type="dxa"/>
            <w:gridSpan w:val="6"/>
            <w:vAlign w:val="center"/>
          </w:tcPr>
          <w:p w14:paraId="5916D64E" w14:textId="77777777" w:rsidR="00A019F3" w:rsidRPr="00E51DE1" w:rsidRDefault="00A019F3" w:rsidP="00A019F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C2862B3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893" w:type="dxa"/>
            <w:vAlign w:val="center"/>
          </w:tcPr>
          <w:p w14:paraId="145F4A3E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0E3395" w:rsidRPr="00E51DE1" w14:paraId="7CF4641E" w14:textId="77777777" w:rsidTr="0029513C">
        <w:tc>
          <w:tcPr>
            <w:tcW w:w="1101" w:type="dxa"/>
            <w:vAlign w:val="center"/>
          </w:tcPr>
          <w:p w14:paraId="43F7B442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0CB2710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CA6578B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4795B51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EB11AE0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5" w:type="dxa"/>
            <w:gridSpan w:val="3"/>
            <w:vAlign w:val="center"/>
          </w:tcPr>
          <w:p w14:paraId="1B60E54F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893" w:type="dxa"/>
            <w:vAlign w:val="center"/>
          </w:tcPr>
          <w:p w14:paraId="6F49CAC2" w14:textId="77777777" w:rsidR="00A019F3" w:rsidRPr="00E51DE1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0E3395" w:rsidRPr="00E51DE1" w14:paraId="71BAAE88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6B1C59D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CF6F579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933E9D8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9EB07F" w14:textId="0F1EAA4F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i rozumie w stopniu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pojęcie modelu matematycznego i jego wykorzystanie w wymiarze praktycznym.</w:t>
            </w:r>
          </w:p>
        </w:tc>
        <w:tc>
          <w:tcPr>
            <w:tcW w:w="1275" w:type="dxa"/>
            <w:gridSpan w:val="3"/>
            <w:vAlign w:val="center"/>
          </w:tcPr>
          <w:p w14:paraId="1DE5FEB6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K_W11</w:t>
            </w:r>
          </w:p>
        </w:tc>
        <w:tc>
          <w:tcPr>
            <w:tcW w:w="893" w:type="dxa"/>
          </w:tcPr>
          <w:p w14:paraId="1B69484A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106ECE4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1365490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1C69118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B8F898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2825C5DF" w14:textId="2321D5B4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programów do obliczeń ekonometrycznych i statystycznych</w:t>
            </w:r>
          </w:p>
        </w:tc>
        <w:tc>
          <w:tcPr>
            <w:tcW w:w="1275" w:type="dxa"/>
            <w:gridSpan w:val="3"/>
            <w:vAlign w:val="center"/>
          </w:tcPr>
          <w:p w14:paraId="4C24D002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K_W11</w:t>
            </w:r>
          </w:p>
        </w:tc>
        <w:tc>
          <w:tcPr>
            <w:tcW w:w="893" w:type="dxa"/>
          </w:tcPr>
          <w:p w14:paraId="3B4CA7F5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6D42392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6BF9E31D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FAFFCE5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85A520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5B1C7E7C" w14:textId="75FC467E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 w stopniu </w:t>
            </w:r>
            <w:r w:rsidR="001D25DE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rolę programów do obliczeń ekonometrycznych w przedsiębiorstwach i systemach informatycznych.</w:t>
            </w:r>
          </w:p>
        </w:tc>
        <w:tc>
          <w:tcPr>
            <w:tcW w:w="1275" w:type="dxa"/>
            <w:gridSpan w:val="3"/>
            <w:vAlign w:val="center"/>
          </w:tcPr>
          <w:p w14:paraId="6F2D4E49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 W11</w:t>
            </w:r>
          </w:p>
        </w:tc>
        <w:tc>
          <w:tcPr>
            <w:tcW w:w="893" w:type="dxa"/>
          </w:tcPr>
          <w:p w14:paraId="38212E4C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0E3395" w:rsidRPr="00E51DE1" w14:paraId="1F6EACC0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6C8AB0A4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A76D01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750D88B7" w14:textId="04C24032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 jaki wpływ mają programy do obliczeń na procesy zarządcze w przedsiębiorstwach.</w:t>
            </w:r>
          </w:p>
        </w:tc>
        <w:tc>
          <w:tcPr>
            <w:tcW w:w="1275" w:type="dxa"/>
            <w:gridSpan w:val="3"/>
            <w:vAlign w:val="center"/>
          </w:tcPr>
          <w:p w14:paraId="2342CE04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 W11</w:t>
            </w:r>
          </w:p>
        </w:tc>
        <w:tc>
          <w:tcPr>
            <w:tcW w:w="893" w:type="dxa"/>
          </w:tcPr>
          <w:p w14:paraId="54E63AE8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0E3395" w:rsidRPr="00E51DE1" w14:paraId="514CEB6C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3E60CC0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B841B22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611CB14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23A8B567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wykorzystywać wybrane metody i narzędzia (w tym również matematyczne, statystyczne, informatyczne) do identyfikacji, analizy i rozwiązywania typowych problemów zarządczych i merytorycznych w organizacji i w jej obszarach funkcjonalnych. Potrafi zbudować model, i za jego pomocą dokonać prognozy</w:t>
            </w:r>
          </w:p>
        </w:tc>
        <w:tc>
          <w:tcPr>
            <w:tcW w:w="1275" w:type="dxa"/>
            <w:gridSpan w:val="3"/>
          </w:tcPr>
          <w:p w14:paraId="1A440311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K_U02</w:t>
            </w:r>
          </w:p>
        </w:tc>
        <w:tc>
          <w:tcPr>
            <w:tcW w:w="893" w:type="dxa"/>
          </w:tcPr>
          <w:p w14:paraId="3E366410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7A99F31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4A36C551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0EF07929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64D517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494F99DD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pacing w:val="-4"/>
                <w:sz w:val="16"/>
                <w:szCs w:val="16"/>
              </w:rPr>
              <w:t>Ma umiejętność posługiwania się nowoczesnymi systemami informatycznymi w zarządzaniu i podejmowaniu decyzji.</w:t>
            </w:r>
          </w:p>
        </w:tc>
        <w:tc>
          <w:tcPr>
            <w:tcW w:w="1275" w:type="dxa"/>
            <w:gridSpan w:val="3"/>
          </w:tcPr>
          <w:p w14:paraId="0DCE8A35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K_U06</w:t>
            </w:r>
          </w:p>
        </w:tc>
        <w:tc>
          <w:tcPr>
            <w:tcW w:w="893" w:type="dxa"/>
          </w:tcPr>
          <w:p w14:paraId="4798BB57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957D943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487DFDB9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23C966F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63EA47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691F8A58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wykorzystać podstawową wiedzę teoretyczną i pozyskiwać dane do analizowania konkretnych procesów i zjawisk gospodarczych.</w:t>
            </w:r>
          </w:p>
        </w:tc>
        <w:tc>
          <w:tcPr>
            <w:tcW w:w="1275" w:type="dxa"/>
            <w:gridSpan w:val="3"/>
          </w:tcPr>
          <w:p w14:paraId="7A0B4907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K_U10</w:t>
            </w:r>
          </w:p>
        </w:tc>
        <w:tc>
          <w:tcPr>
            <w:tcW w:w="893" w:type="dxa"/>
          </w:tcPr>
          <w:p w14:paraId="1DFD8370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1A816C3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0E3395" w:rsidRPr="00E51DE1" w14:paraId="2E14F701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47B759B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F5B7528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62AA3BB2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ma świadomość poziomu swojej wiedzy i jest zorientowany na konieczność dalszego dokształcania się.</w:t>
            </w:r>
          </w:p>
        </w:tc>
        <w:tc>
          <w:tcPr>
            <w:tcW w:w="1275" w:type="dxa"/>
            <w:gridSpan w:val="3"/>
          </w:tcPr>
          <w:p w14:paraId="37C11666" w14:textId="3676003E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5</w:t>
            </w:r>
          </w:p>
          <w:p w14:paraId="05850EC4" w14:textId="4C362F6E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6</w:t>
            </w:r>
          </w:p>
          <w:p w14:paraId="5C942229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</w:p>
        </w:tc>
        <w:tc>
          <w:tcPr>
            <w:tcW w:w="893" w:type="dxa"/>
          </w:tcPr>
          <w:p w14:paraId="39EF5823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7C194E" w:rsidRPr="00E51DE1" w14:paraId="2EE1E4A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7554B55B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BE55A6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19E8A93C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Jest przygotowany do zachowywania się w sposób profesjonalny i etyczny</w:t>
            </w:r>
          </w:p>
        </w:tc>
        <w:tc>
          <w:tcPr>
            <w:tcW w:w="1275" w:type="dxa"/>
            <w:gridSpan w:val="3"/>
            <w:vAlign w:val="center"/>
          </w:tcPr>
          <w:p w14:paraId="0DB113CE" w14:textId="1A664981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5</w:t>
            </w:r>
          </w:p>
          <w:p w14:paraId="5D51715E" w14:textId="6FCD09FC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K_K0</w:t>
            </w:r>
            <w:r w:rsidR="001D25DE" w:rsidRPr="00E51DE1">
              <w:rPr>
                <w:rFonts w:ascii="Times New Roman" w:hAnsi="Times New Roman"/>
                <w:color w:val="000000" w:themeColor="text1"/>
                <w:sz w:val="14"/>
                <w:szCs w:val="16"/>
              </w:rPr>
              <w:t>6</w:t>
            </w:r>
          </w:p>
          <w:p w14:paraId="18771172" w14:textId="77777777" w:rsidR="007C194E" w:rsidRPr="00E51DE1" w:rsidRDefault="007C194E" w:rsidP="007C194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2AE50447" w14:textId="77777777" w:rsidR="007C194E" w:rsidRPr="00E51DE1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2B0E5BE6" w14:textId="77777777" w:rsidR="00A019F3" w:rsidRPr="00E51DE1" w:rsidRDefault="00A019F3" w:rsidP="00A019F3">
      <w:pPr>
        <w:jc w:val="center"/>
        <w:rPr>
          <w:rFonts w:ascii="Times New Roman" w:hAnsi="Times New Roman"/>
          <w:b/>
          <w:color w:val="000000" w:themeColor="text1"/>
        </w:rPr>
      </w:pPr>
    </w:p>
    <w:p w14:paraId="60E84FFC" w14:textId="77777777" w:rsidR="00A019F3" w:rsidRPr="00E51DE1" w:rsidRDefault="00A019F3" w:rsidP="00A019F3">
      <w:pPr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br w:type="page"/>
      </w:r>
      <w:r w:rsidRPr="00E51DE1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7262"/>
      </w:tblGrid>
      <w:tr w:rsidR="000E3395" w:rsidRPr="00E51DE1" w14:paraId="791A1640" w14:textId="77777777" w:rsidTr="00AE3D58">
        <w:trPr>
          <w:trHeight w:val="454"/>
        </w:trPr>
        <w:tc>
          <w:tcPr>
            <w:tcW w:w="1798" w:type="dxa"/>
            <w:vAlign w:val="center"/>
          </w:tcPr>
          <w:p w14:paraId="4D680FD8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6A4AC3D" w14:textId="76704DDD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C6FC8E3" w14:textId="17F0A989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2" w:type="dxa"/>
            <w:vAlign w:val="center"/>
          </w:tcPr>
          <w:p w14:paraId="7C523722" w14:textId="25197B68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E3395" w:rsidRPr="00E51DE1" w14:paraId="485B6658" w14:textId="77777777" w:rsidTr="001C383F">
        <w:trPr>
          <w:trHeight w:val="454"/>
        </w:trPr>
        <w:tc>
          <w:tcPr>
            <w:tcW w:w="1798" w:type="dxa"/>
            <w:vAlign w:val="center"/>
          </w:tcPr>
          <w:p w14:paraId="3640D130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D2982BF" w14:textId="2C899C60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4B5150AF" w14:textId="53097710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2" w:type="dxa"/>
            <w:vAlign w:val="center"/>
          </w:tcPr>
          <w:p w14:paraId="22FC692B" w14:textId="04A9B7B3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Tradycyjny wykład na tablicy z wykorzystaniem prezentacji multimedialnej </w:t>
            </w:r>
          </w:p>
        </w:tc>
      </w:tr>
      <w:tr w:rsidR="000E3395" w:rsidRPr="00E51DE1" w14:paraId="1A224F35" w14:textId="77777777" w:rsidTr="00BC3025">
        <w:tc>
          <w:tcPr>
            <w:tcW w:w="9060" w:type="dxa"/>
            <w:gridSpan w:val="2"/>
          </w:tcPr>
          <w:p w14:paraId="3E0BC9CC" w14:textId="77777777" w:rsidR="006F2F41" w:rsidRPr="00E51DE1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5496CC0" w14:textId="77777777" w:rsidR="006F2F41" w:rsidRPr="00E51DE1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1C162F53" w14:textId="3B841AA2" w:rsidR="006F2F41" w:rsidRPr="00E51DE1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F2F41" w:rsidRPr="00E51DE1" w14:paraId="74F1A02B" w14:textId="77777777" w:rsidTr="006F2F41">
        <w:trPr>
          <w:trHeight w:val="1659"/>
        </w:trPr>
        <w:tc>
          <w:tcPr>
            <w:tcW w:w="9060" w:type="dxa"/>
            <w:gridSpan w:val="2"/>
          </w:tcPr>
          <w:p w14:paraId="7FA730CA" w14:textId="77777777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Model regresji liniowej.  Estymacja parametrów i parametrów struktury stochastycznej.</w:t>
            </w:r>
          </w:p>
          <w:p w14:paraId="4C07BBE1" w14:textId="77777777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Weryfikacja modelu. Dopasowanie modelu do danych empirycznych i istotność parametrów strukturalnych.</w:t>
            </w:r>
          </w:p>
          <w:p w14:paraId="5FBF8260" w14:textId="77777777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Badanie autokorelacji składnika losowego.</w:t>
            </w:r>
          </w:p>
          <w:p w14:paraId="50F97C55" w14:textId="77777777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Heteroscedastyczność</w:t>
            </w:r>
            <w:proofErr w:type="spellEnd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.</w:t>
            </w:r>
          </w:p>
          <w:p w14:paraId="0E23B275" w14:textId="77777777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Normalność składnika losowego.</w:t>
            </w:r>
          </w:p>
          <w:p w14:paraId="0A81E35C" w14:textId="77777777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Losowość składnika losowego.</w:t>
            </w:r>
          </w:p>
          <w:p w14:paraId="5FFFD740" w14:textId="33FC0462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33" w:hanging="77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Prognoza i błąd prognozy. Wyznaczanie prognozy </w:t>
            </w:r>
            <w:proofErr w:type="spellStart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ExPost</w:t>
            </w:r>
            <w:proofErr w:type="spellEnd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ExAnte</w:t>
            </w:r>
            <w:proofErr w:type="spellEnd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37E697E0" w14:textId="77777777" w:rsidR="00A019F3" w:rsidRPr="00E51DE1" w:rsidRDefault="00A019F3" w:rsidP="00A019F3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7261"/>
      </w:tblGrid>
      <w:tr w:rsidR="000E3395" w:rsidRPr="00E51DE1" w14:paraId="151E7192" w14:textId="77777777" w:rsidTr="00A1614F">
        <w:tc>
          <w:tcPr>
            <w:tcW w:w="1799" w:type="dxa"/>
          </w:tcPr>
          <w:p w14:paraId="00E1C89B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B6CCAB1" w14:textId="57A8C6DC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B2619E0" w14:textId="4C859332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559CC578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6FC67E" w14:textId="7A507484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0E3395" w:rsidRPr="00E51DE1" w14:paraId="546B1130" w14:textId="77777777" w:rsidTr="00537D3B">
        <w:tc>
          <w:tcPr>
            <w:tcW w:w="1799" w:type="dxa"/>
          </w:tcPr>
          <w:p w14:paraId="245D2F70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bookmarkStart w:id="0" w:name="_Hlk43143002"/>
          </w:p>
          <w:p w14:paraId="25F1A4F8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42528A4C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3E38E671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ED4489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Zajęcia z wykorzystaniem Excela</w:t>
            </w:r>
          </w:p>
        </w:tc>
      </w:tr>
      <w:tr w:rsidR="000E3395" w:rsidRPr="00E51DE1" w14:paraId="5686053D" w14:textId="77777777" w:rsidTr="00AB276D">
        <w:tc>
          <w:tcPr>
            <w:tcW w:w="9060" w:type="dxa"/>
            <w:gridSpan w:val="2"/>
          </w:tcPr>
          <w:p w14:paraId="2FF623F6" w14:textId="77777777" w:rsidR="006F2F41" w:rsidRPr="00E51DE1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0CE51E3" w14:textId="77777777" w:rsidR="006F2F41" w:rsidRPr="00E51DE1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6611C44" w14:textId="6CAC67C5" w:rsidR="006F2F41" w:rsidRPr="00E51DE1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F2F41" w:rsidRPr="00E51DE1" w14:paraId="59521240" w14:textId="77777777" w:rsidTr="006F2F41">
        <w:trPr>
          <w:trHeight w:val="1351"/>
        </w:trPr>
        <w:tc>
          <w:tcPr>
            <w:tcW w:w="9060" w:type="dxa"/>
            <w:gridSpan w:val="2"/>
          </w:tcPr>
          <w:p w14:paraId="68A9E344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Model ekonometryczny, dopasowanie do danych empirycznych, badanie istotności parametrów strukturalnych, przedziały ufności dla parametrów strukturalnych.</w:t>
            </w:r>
          </w:p>
          <w:p w14:paraId="58809AB8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Weryfikacja modelu ekonometrycznego. Testowanie założeń metody najmniejszych kwadratów. </w:t>
            </w:r>
          </w:p>
          <w:p w14:paraId="58BC57B7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Badanie autokorelacji składnika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resztowego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heteroscedastyczność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4C7DDD46" w14:textId="77777777" w:rsidR="006F2F41" w:rsidRPr="00E51DE1" w:rsidRDefault="006F2F41" w:rsidP="006F2F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Normalność, losowość.</w:t>
            </w:r>
          </w:p>
          <w:p w14:paraId="5FD3BEF8" w14:textId="139E9F73" w:rsidR="006F2F41" w:rsidRPr="00E51DE1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Wyznaczanie prognozy, Błędy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ExPost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, błędy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ExAnte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0"/>
    </w:tbl>
    <w:p w14:paraId="6378C560" w14:textId="77777777" w:rsidR="00A019F3" w:rsidRPr="00E51DE1" w:rsidRDefault="00A019F3" w:rsidP="00A019F3">
      <w:pPr>
        <w:spacing w:after="0" w:line="240" w:lineRule="auto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9"/>
        <w:gridCol w:w="7171"/>
      </w:tblGrid>
      <w:tr w:rsidR="000E3395" w:rsidRPr="00E51DE1" w14:paraId="0697E2DA" w14:textId="77777777" w:rsidTr="00665478">
        <w:tc>
          <w:tcPr>
            <w:tcW w:w="1889" w:type="dxa"/>
          </w:tcPr>
          <w:p w14:paraId="31414E10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150CD020" w14:textId="4167414F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</w:rPr>
              <w:t>Forma zajęć</w:t>
            </w:r>
          </w:p>
          <w:p w14:paraId="5B03A502" w14:textId="6EE6530B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7171" w:type="dxa"/>
          </w:tcPr>
          <w:p w14:paraId="4EEEC06C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2509DE0A" w14:textId="3858C9C0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</w:rPr>
              <w:t>Metody dydaktyczne</w:t>
            </w:r>
          </w:p>
        </w:tc>
      </w:tr>
      <w:tr w:rsidR="000E3395" w:rsidRPr="00E51DE1" w14:paraId="77BF3F1E" w14:textId="77777777" w:rsidTr="0057093E">
        <w:tc>
          <w:tcPr>
            <w:tcW w:w="1889" w:type="dxa"/>
          </w:tcPr>
          <w:p w14:paraId="2B38F02F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4262FBAA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</w:rPr>
              <w:t>Laboratorium</w:t>
            </w:r>
          </w:p>
          <w:p w14:paraId="6A5D7243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7171" w:type="dxa"/>
          </w:tcPr>
          <w:p w14:paraId="68E0162A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Realizacja projektu z danymi w finansowymi. Projekt z kontrolą przygotowania teoretycznego do projektu i jego oceną.</w:t>
            </w:r>
          </w:p>
        </w:tc>
      </w:tr>
      <w:tr w:rsidR="000E3395" w:rsidRPr="00E51DE1" w14:paraId="420711FF" w14:textId="77777777" w:rsidTr="003414AD">
        <w:tc>
          <w:tcPr>
            <w:tcW w:w="9060" w:type="dxa"/>
            <w:gridSpan w:val="2"/>
          </w:tcPr>
          <w:p w14:paraId="585B1E49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3AA5B5AE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</w:rPr>
              <w:t>Tematyka zajęć</w:t>
            </w:r>
          </w:p>
          <w:p w14:paraId="25A18F66" w14:textId="6A8E5C43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F20750" w:rsidRPr="00E51DE1" w14:paraId="30609278" w14:textId="77777777" w:rsidTr="00F20750">
        <w:trPr>
          <w:trHeight w:val="1649"/>
        </w:trPr>
        <w:tc>
          <w:tcPr>
            <w:tcW w:w="9060" w:type="dxa"/>
            <w:gridSpan w:val="2"/>
          </w:tcPr>
          <w:p w14:paraId="6A2F10AE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Przepisy BHP i regulamin pracowni komputerowej. Omówienie treści kształcenia oraz zasad zaliczenia przedmiotu. </w:t>
            </w:r>
          </w:p>
          <w:p w14:paraId="2A9FD554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Podstawowe opcje programu Excel w analizie statystycznej i ekonometrycznej</w:t>
            </w:r>
          </w:p>
          <w:p w14:paraId="50C7C37E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Program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Octave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wybrane funkcje statystyczne</w:t>
            </w:r>
          </w:p>
          <w:p w14:paraId="1AA399A9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Modele ekonometryczne i testowanie z użyciem programu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Gretl</w:t>
            </w:r>
            <w:proofErr w:type="spellEnd"/>
          </w:p>
          <w:p w14:paraId="114A968E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Konsola programu R. Podstawowe kody. Biblioteka programu R, funkcje statystyczne i ekonometryczne.</w:t>
            </w:r>
          </w:p>
          <w:p w14:paraId="45AA4687" w14:textId="757E74DD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Ocena całości projektu i zaliczenie przedmiotu.</w:t>
            </w:r>
          </w:p>
        </w:tc>
      </w:tr>
    </w:tbl>
    <w:p w14:paraId="7D93E4B2" w14:textId="77777777" w:rsidR="00A019F3" w:rsidRPr="00E51DE1" w:rsidRDefault="00A019F3" w:rsidP="00A019F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2DB97F25" w14:textId="77777777" w:rsidR="00A019F3" w:rsidRPr="00E51DE1" w:rsidRDefault="00A019F3" w:rsidP="00A019F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2694C772" w14:textId="77777777" w:rsidR="00A019F3" w:rsidRPr="00E51DE1" w:rsidRDefault="00A019F3">
      <w:pPr>
        <w:spacing w:after="160" w:line="259" w:lineRule="auto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br w:type="page"/>
      </w:r>
    </w:p>
    <w:p w14:paraId="0B1194C1" w14:textId="77777777" w:rsidR="003A1607" w:rsidRPr="00E51DE1" w:rsidRDefault="003A1607" w:rsidP="003A1607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3C84579A" w14:textId="77777777" w:rsidR="003A1607" w:rsidRPr="00E51DE1" w:rsidRDefault="003A1607" w:rsidP="003A1607">
      <w:pPr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C217E38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p w14:paraId="6BF40AED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2"/>
        <w:gridCol w:w="874"/>
        <w:gridCol w:w="750"/>
        <w:gridCol w:w="1010"/>
        <w:gridCol w:w="874"/>
        <w:gridCol w:w="296"/>
        <w:gridCol w:w="1007"/>
        <w:gridCol w:w="1037"/>
        <w:gridCol w:w="185"/>
        <w:gridCol w:w="851"/>
        <w:gridCol w:w="296"/>
        <w:gridCol w:w="1088"/>
      </w:tblGrid>
      <w:tr w:rsidR="001A4510" w:rsidRPr="00E51DE1" w14:paraId="3C3BDE19" w14:textId="77777777" w:rsidTr="009E3DDF">
        <w:trPr>
          <w:trHeight w:val="501"/>
        </w:trPr>
        <w:tc>
          <w:tcPr>
            <w:tcW w:w="2882" w:type="dxa"/>
            <w:gridSpan w:val="3"/>
            <w:vAlign w:val="center"/>
          </w:tcPr>
          <w:p w14:paraId="0C54051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0E54C2F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Rynek finansowy II</w:t>
            </w:r>
          </w:p>
        </w:tc>
        <w:tc>
          <w:tcPr>
            <w:tcW w:w="0" w:type="auto"/>
            <w:gridSpan w:val="3"/>
            <w:vAlign w:val="center"/>
          </w:tcPr>
          <w:p w14:paraId="64C73AC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4A265947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  <w:lang w:val="en-US"/>
              </w:rPr>
            </w:pPr>
          </w:p>
        </w:tc>
      </w:tr>
      <w:tr w:rsidR="001A4510" w:rsidRPr="00E51DE1" w14:paraId="6C08D7C9" w14:textId="77777777" w:rsidTr="009E3DDF">
        <w:trPr>
          <w:trHeight w:val="210"/>
        </w:trPr>
        <w:tc>
          <w:tcPr>
            <w:tcW w:w="2882" w:type="dxa"/>
            <w:gridSpan w:val="3"/>
            <w:vAlign w:val="center"/>
          </w:tcPr>
          <w:p w14:paraId="5FC42EBC" w14:textId="77777777" w:rsidR="003A1607" w:rsidRPr="00E51DE1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0441D158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3E5F11B3" w14:textId="77777777" w:rsidTr="009E3DDF">
        <w:trPr>
          <w:trHeight w:val="210"/>
        </w:trPr>
        <w:tc>
          <w:tcPr>
            <w:tcW w:w="2882" w:type="dxa"/>
            <w:gridSpan w:val="3"/>
            <w:vAlign w:val="center"/>
          </w:tcPr>
          <w:p w14:paraId="2A4B2A6A" w14:textId="77777777" w:rsidR="003A1607" w:rsidRPr="00E51DE1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20A6E9AB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A4510" w:rsidRPr="00E51DE1" w14:paraId="23379284" w14:textId="77777777" w:rsidTr="009E3DDF">
        <w:trPr>
          <w:trHeight w:val="210"/>
        </w:trPr>
        <w:tc>
          <w:tcPr>
            <w:tcW w:w="2882" w:type="dxa"/>
            <w:gridSpan w:val="3"/>
            <w:vAlign w:val="center"/>
          </w:tcPr>
          <w:p w14:paraId="6036CBEE" w14:textId="77777777" w:rsidR="003A1607" w:rsidRPr="00E51DE1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313A4360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10BA12EF" w14:textId="77777777" w:rsidTr="009E3DDF">
        <w:trPr>
          <w:trHeight w:val="210"/>
        </w:trPr>
        <w:tc>
          <w:tcPr>
            <w:tcW w:w="2882" w:type="dxa"/>
            <w:gridSpan w:val="3"/>
            <w:vAlign w:val="center"/>
          </w:tcPr>
          <w:p w14:paraId="25FCA739" w14:textId="77777777" w:rsidR="003A1607" w:rsidRPr="00E51DE1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68A8044E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Rachunkowość i kontrola finansowa, RIKF</w:t>
            </w:r>
          </w:p>
        </w:tc>
      </w:tr>
      <w:tr w:rsidR="001A4510" w:rsidRPr="00E51DE1" w14:paraId="250C22A6" w14:textId="77777777" w:rsidTr="009E3DDF">
        <w:trPr>
          <w:trHeight w:val="210"/>
        </w:trPr>
        <w:tc>
          <w:tcPr>
            <w:tcW w:w="2882" w:type="dxa"/>
            <w:gridSpan w:val="3"/>
            <w:vAlign w:val="center"/>
          </w:tcPr>
          <w:p w14:paraId="4D751232" w14:textId="77777777" w:rsidR="003A1607" w:rsidRPr="00E51DE1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1F47EAEC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1A4510" w:rsidRPr="00E51DE1" w14:paraId="0356556E" w14:textId="77777777" w:rsidTr="009E3DDF">
        <w:trPr>
          <w:trHeight w:val="210"/>
        </w:trPr>
        <w:tc>
          <w:tcPr>
            <w:tcW w:w="2882" w:type="dxa"/>
            <w:gridSpan w:val="3"/>
            <w:vAlign w:val="center"/>
          </w:tcPr>
          <w:p w14:paraId="5D99F5A5" w14:textId="77777777" w:rsidR="003A1607" w:rsidRPr="00E51DE1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7671B5BF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1A4510" w:rsidRPr="00E51DE1" w14:paraId="4AA1027A" w14:textId="77777777" w:rsidTr="009E3DDF">
        <w:trPr>
          <w:trHeight w:val="395"/>
        </w:trPr>
        <w:tc>
          <w:tcPr>
            <w:tcW w:w="2928" w:type="dxa"/>
            <w:gridSpan w:val="3"/>
            <w:vAlign w:val="center"/>
          </w:tcPr>
          <w:p w14:paraId="221805F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0EA8FC78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Egzamin</w:t>
            </w:r>
          </w:p>
        </w:tc>
        <w:tc>
          <w:tcPr>
            <w:tcW w:w="0" w:type="auto"/>
            <w:gridSpan w:val="7"/>
            <w:vAlign w:val="center"/>
          </w:tcPr>
          <w:p w14:paraId="03EA3C1F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4C113166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Sposób ustalania oceny z przedmiotu</w:t>
            </w:r>
          </w:p>
        </w:tc>
      </w:tr>
      <w:tr w:rsidR="001A4510" w:rsidRPr="00E51DE1" w14:paraId="5C5E987D" w14:textId="77777777" w:rsidTr="009E3DDF">
        <w:tc>
          <w:tcPr>
            <w:tcW w:w="0" w:type="auto"/>
            <w:gridSpan w:val="2"/>
            <w:vMerge w:val="restart"/>
            <w:vAlign w:val="center"/>
          </w:tcPr>
          <w:p w14:paraId="1DE8D5CB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379" w:type="dxa"/>
            <w:gridSpan w:val="3"/>
            <w:vAlign w:val="center"/>
          </w:tcPr>
          <w:p w14:paraId="085E8D9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2E69855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Całkowita</w:t>
            </w:r>
          </w:p>
        </w:tc>
        <w:tc>
          <w:tcPr>
            <w:tcW w:w="0" w:type="auto"/>
            <w:vAlign w:val="center"/>
          </w:tcPr>
          <w:p w14:paraId="212DEF2B" w14:textId="6295F2F9" w:rsidR="003A1607" w:rsidRPr="00E51DE1" w:rsidRDefault="009E3DDF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3</w:t>
            </w:r>
          </w:p>
        </w:tc>
        <w:tc>
          <w:tcPr>
            <w:tcW w:w="0" w:type="auto"/>
            <w:vAlign w:val="center"/>
          </w:tcPr>
          <w:p w14:paraId="7A3D08CD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1287ABEB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1,28</w:t>
            </w:r>
          </w:p>
        </w:tc>
        <w:tc>
          <w:tcPr>
            <w:tcW w:w="0" w:type="auto"/>
            <w:gridSpan w:val="2"/>
            <w:vAlign w:val="center"/>
          </w:tcPr>
          <w:p w14:paraId="79DB0B3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6349592D" w14:textId="16E54CAE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0FEEEF4A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</w:tr>
      <w:tr w:rsidR="001A4510" w:rsidRPr="00E51DE1" w14:paraId="1EE4DFD9" w14:textId="77777777" w:rsidTr="009E3DDF">
        <w:tc>
          <w:tcPr>
            <w:tcW w:w="0" w:type="auto"/>
            <w:gridSpan w:val="2"/>
            <w:vMerge/>
            <w:vAlign w:val="center"/>
          </w:tcPr>
          <w:p w14:paraId="340CCC8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00" w:type="dxa"/>
            <w:vAlign w:val="center"/>
          </w:tcPr>
          <w:p w14:paraId="6A0E2336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Całkowita</w:t>
            </w:r>
          </w:p>
        </w:tc>
        <w:tc>
          <w:tcPr>
            <w:tcW w:w="569" w:type="dxa"/>
            <w:vAlign w:val="center"/>
          </w:tcPr>
          <w:p w14:paraId="3B69D138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658C1BD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Zajęcia</w:t>
            </w:r>
          </w:p>
          <w:p w14:paraId="4B14364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61725C3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7B4791F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  <w:p w14:paraId="03B7026E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Waga w %</w:t>
            </w:r>
          </w:p>
        </w:tc>
      </w:tr>
      <w:tr w:rsidR="001A4510" w:rsidRPr="00E51DE1" w14:paraId="26EA6D83" w14:textId="77777777" w:rsidTr="009E3DDF">
        <w:trPr>
          <w:trHeight w:val="255"/>
        </w:trPr>
        <w:tc>
          <w:tcPr>
            <w:tcW w:w="0" w:type="auto"/>
            <w:gridSpan w:val="2"/>
            <w:vAlign w:val="center"/>
          </w:tcPr>
          <w:p w14:paraId="4D6C4FEA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00" w:type="dxa"/>
            <w:vAlign w:val="center"/>
          </w:tcPr>
          <w:p w14:paraId="4F4293CE" w14:textId="6D4272C7" w:rsidR="003A1607" w:rsidRPr="00E51DE1" w:rsidRDefault="0024571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9" w:type="dxa"/>
            <w:vAlign w:val="center"/>
          </w:tcPr>
          <w:p w14:paraId="482D30D5" w14:textId="3900CE10" w:rsidR="003A1607" w:rsidRPr="00E51DE1" w:rsidRDefault="0024571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14:paraId="08B743E8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7"/>
            <w:vAlign w:val="center"/>
          </w:tcPr>
          <w:p w14:paraId="79B4DDAA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Egzamin pisemny</w:t>
            </w:r>
          </w:p>
        </w:tc>
        <w:tc>
          <w:tcPr>
            <w:tcW w:w="0" w:type="auto"/>
            <w:vAlign w:val="bottom"/>
          </w:tcPr>
          <w:p w14:paraId="2AA8C06A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1A4510" w:rsidRPr="00E51DE1" w14:paraId="46EC18EF" w14:textId="77777777" w:rsidTr="009E3DDF">
        <w:trPr>
          <w:trHeight w:val="255"/>
        </w:trPr>
        <w:tc>
          <w:tcPr>
            <w:tcW w:w="0" w:type="auto"/>
            <w:gridSpan w:val="2"/>
            <w:vAlign w:val="center"/>
          </w:tcPr>
          <w:p w14:paraId="0A780D9D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00" w:type="dxa"/>
            <w:vAlign w:val="center"/>
          </w:tcPr>
          <w:p w14:paraId="3AAEFD67" w14:textId="442AB0F8" w:rsidR="003A1607" w:rsidRPr="00E51DE1" w:rsidRDefault="009E3DDF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</w:rPr>
              <w:t>49</w:t>
            </w:r>
          </w:p>
        </w:tc>
        <w:tc>
          <w:tcPr>
            <w:tcW w:w="569" w:type="dxa"/>
            <w:vAlign w:val="center"/>
          </w:tcPr>
          <w:p w14:paraId="663C2930" w14:textId="3F2E22F6" w:rsidR="003A1607" w:rsidRPr="00E51DE1" w:rsidRDefault="009E3DDF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</w:rPr>
              <w:t>31</w:t>
            </w:r>
          </w:p>
        </w:tc>
        <w:tc>
          <w:tcPr>
            <w:tcW w:w="0" w:type="auto"/>
            <w:vAlign w:val="center"/>
          </w:tcPr>
          <w:p w14:paraId="2D050F4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18</w:t>
            </w:r>
          </w:p>
        </w:tc>
        <w:tc>
          <w:tcPr>
            <w:tcW w:w="0" w:type="auto"/>
            <w:gridSpan w:val="7"/>
            <w:vAlign w:val="center"/>
          </w:tcPr>
          <w:p w14:paraId="3628AFED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Listy zadań, projekty, kolokwium</w:t>
            </w:r>
          </w:p>
        </w:tc>
        <w:tc>
          <w:tcPr>
            <w:tcW w:w="0" w:type="auto"/>
            <w:vAlign w:val="center"/>
          </w:tcPr>
          <w:p w14:paraId="51F1DE5B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50%</w:t>
            </w:r>
          </w:p>
        </w:tc>
      </w:tr>
      <w:tr w:rsidR="001A4510" w:rsidRPr="00E51DE1" w14:paraId="53F20D72" w14:textId="77777777" w:rsidTr="009E3DDF">
        <w:trPr>
          <w:trHeight w:val="255"/>
        </w:trPr>
        <w:tc>
          <w:tcPr>
            <w:tcW w:w="0" w:type="auto"/>
            <w:gridSpan w:val="2"/>
            <w:vAlign w:val="center"/>
          </w:tcPr>
          <w:p w14:paraId="6A85546D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00" w:type="dxa"/>
            <w:vAlign w:val="center"/>
          </w:tcPr>
          <w:p w14:paraId="1804BE0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2</w:t>
            </w:r>
          </w:p>
        </w:tc>
        <w:tc>
          <w:tcPr>
            <w:tcW w:w="569" w:type="dxa"/>
            <w:vAlign w:val="center"/>
          </w:tcPr>
          <w:p w14:paraId="08F9EF2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  <w:tc>
          <w:tcPr>
            <w:tcW w:w="0" w:type="auto"/>
            <w:vAlign w:val="center"/>
          </w:tcPr>
          <w:p w14:paraId="7757726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70CC696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  <w:tc>
          <w:tcPr>
            <w:tcW w:w="0" w:type="auto"/>
            <w:vAlign w:val="center"/>
          </w:tcPr>
          <w:p w14:paraId="6CF37C3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</w:tr>
      <w:tr w:rsidR="001A4510" w:rsidRPr="00E51DE1" w14:paraId="65C9B1E4" w14:textId="77777777" w:rsidTr="009E3DDF">
        <w:trPr>
          <w:trHeight w:val="255"/>
        </w:trPr>
        <w:tc>
          <w:tcPr>
            <w:tcW w:w="0" w:type="auto"/>
            <w:gridSpan w:val="2"/>
            <w:vAlign w:val="center"/>
          </w:tcPr>
          <w:p w14:paraId="07FAADCD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00" w:type="dxa"/>
            <w:vAlign w:val="center"/>
          </w:tcPr>
          <w:p w14:paraId="36EA4DB7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3</w:t>
            </w:r>
          </w:p>
        </w:tc>
        <w:tc>
          <w:tcPr>
            <w:tcW w:w="569" w:type="dxa"/>
            <w:vAlign w:val="center"/>
          </w:tcPr>
          <w:p w14:paraId="55B440D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  <w:tc>
          <w:tcPr>
            <w:tcW w:w="0" w:type="auto"/>
            <w:vAlign w:val="center"/>
          </w:tcPr>
          <w:p w14:paraId="7F277BDF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3</w:t>
            </w:r>
          </w:p>
        </w:tc>
        <w:tc>
          <w:tcPr>
            <w:tcW w:w="0" w:type="auto"/>
            <w:gridSpan w:val="7"/>
            <w:vAlign w:val="center"/>
          </w:tcPr>
          <w:p w14:paraId="28C8141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  <w:tc>
          <w:tcPr>
            <w:tcW w:w="0" w:type="auto"/>
            <w:vAlign w:val="center"/>
          </w:tcPr>
          <w:p w14:paraId="1EB6CC56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</w:tr>
      <w:tr w:rsidR="001A4510" w:rsidRPr="00E51DE1" w14:paraId="7EA98A5D" w14:textId="77777777" w:rsidTr="009E3DDF">
        <w:trPr>
          <w:trHeight w:val="279"/>
        </w:trPr>
        <w:tc>
          <w:tcPr>
            <w:tcW w:w="0" w:type="auto"/>
            <w:gridSpan w:val="2"/>
            <w:vAlign w:val="center"/>
          </w:tcPr>
          <w:p w14:paraId="05BA6FF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4"/>
              </w:rPr>
              <w:t>Razem:</w:t>
            </w:r>
          </w:p>
        </w:tc>
        <w:tc>
          <w:tcPr>
            <w:tcW w:w="800" w:type="dxa"/>
            <w:vAlign w:val="center"/>
          </w:tcPr>
          <w:p w14:paraId="5C652A8B" w14:textId="0928E399" w:rsidR="003A1607" w:rsidRPr="00E51DE1" w:rsidRDefault="009E3DDF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75</w:t>
            </w:r>
          </w:p>
        </w:tc>
        <w:tc>
          <w:tcPr>
            <w:tcW w:w="569" w:type="dxa"/>
            <w:vAlign w:val="center"/>
          </w:tcPr>
          <w:p w14:paraId="301E06F7" w14:textId="301C6FEA" w:rsidR="003A1607" w:rsidRPr="00E51DE1" w:rsidRDefault="009E3DDF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43</w:t>
            </w:r>
          </w:p>
        </w:tc>
        <w:tc>
          <w:tcPr>
            <w:tcW w:w="0" w:type="auto"/>
            <w:vAlign w:val="center"/>
          </w:tcPr>
          <w:p w14:paraId="0AFDFDD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32</w:t>
            </w:r>
          </w:p>
        </w:tc>
        <w:tc>
          <w:tcPr>
            <w:tcW w:w="0" w:type="auto"/>
            <w:gridSpan w:val="5"/>
            <w:vAlign w:val="center"/>
          </w:tcPr>
          <w:p w14:paraId="4D00A96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D6EBA8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Razem</w:t>
            </w:r>
          </w:p>
        </w:tc>
        <w:tc>
          <w:tcPr>
            <w:tcW w:w="0" w:type="auto"/>
            <w:vAlign w:val="center"/>
          </w:tcPr>
          <w:p w14:paraId="0BF63059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100 %</w:t>
            </w:r>
          </w:p>
        </w:tc>
      </w:tr>
      <w:tr w:rsidR="001A4510" w:rsidRPr="00E51DE1" w14:paraId="02A808F5" w14:textId="77777777" w:rsidTr="009E3DDF">
        <w:tc>
          <w:tcPr>
            <w:tcW w:w="0" w:type="auto"/>
            <w:vAlign w:val="center"/>
          </w:tcPr>
          <w:p w14:paraId="492E0F4A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070D6D5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2927715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6933602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880" w:type="dxa"/>
            <w:gridSpan w:val="8"/>
            <w:vAlign w:val="center"/>
          </w:tcPr>
          <w:p w14:paraId="72FBD02A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416DD6F7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2DDC976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4FAB3D95" w14:textId="77777777" w:rsidTr="009E3DDF">
        <w:trPr>
          <w:trHeight w:val="255"/>
        </w:trPr>
        <w:tc>
          <w:tcPr>
            <w:tcW w:w="0" w:type="auto"/>
            <w:vMerge w:val="restart"/>
            <w:vAlign w:val="center"/>
          </w:tcPr>
          <w:p w14:paraId="036C52A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DAACA19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C180939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880" w:type="dxa"/>
            <w:gridSpan w:val="8"/>
            <w:vAlign w:val="center"/>
          </w:tcPr>
          <w:p w14:paraId="5126ACD8" w14:textId="04298C9E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Posiada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wiedzę na temat zasad funkcjonowania i znaczenia rynku finansowego w gospodarce rynkowej.</w:t>
            </w:r>
          </w:p>
        </w:tc>
        <w:tc>
          <w:tcPr>
            <w:tcW w:w="0" w:type="auto"/>
            <w:gridSpan w:val="2"/>
            <w:vAlign w:val="center"/>
          </w:tcPr>
          <w:p w14:paraId="53C1ABD7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K_W01</w:t>
            </w:r>
          </w:p>
          <w:p w14:paraId="47EA3AF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K_W02</w:t>
            </w:r>
          </w:p>
          <w:p w14:paraId="2A41123B" w14:textId="27682964" w:rsidR="003A1607" w:rsidRPr="00E51DE1" w:rsidRDefault="003A1607" w:rsidP="00D9775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K_W06</w:t>
            </w:r>
          </w:p>
        </w:tc>
        <w:tc>
          <w:tcPr>
            <w:tcW w:w="0" w:type="auto"/>
            <w:vAlign w:val="center"/>
          </w:tcPr>
          <w:p w14:paraId="1D653B9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5AC97092" w14:textId="77777777" w:rsidTr="009E3DDF">
        <w:trPr>
          <w:trHeight w:val="255"/>
        </w:trPr>
        <w:tc>
          <w:tcPr>
            <w:tcW w:w="0" w:type="auto"/>
            <w:vMerge/>
            <w:vAlign w:val="center"/>
          </w:tcPr>
          <w:p w14:paraId="77666C65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5954C8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880" w:type="dxa"/>
            <w:gridSpan w:val="8"/>
            <w:vAlign w:val="center"/>
          </w:tcPr>
          <w:p w14:paraId="11163A53" w14:textId="3EE0A961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Zna w stopniu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  instrumenty rynku kapitałowego oraz ich atrybuty.</w:t>
            </w:r>
          </w:p>
        </w:tc>
        <w:tc>
          <w:tcPr>
            <w:tcW w:w="0" w:type="auto"/>
            <w:gridSpan w:val="2"/>
            <w:vAlign w:val="center"/>
          </w:tcPr>
          <w:p w14:paraId="1CC8487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K_W01</w:t>
            </w:r>
          </w:p>
          <w:p w14:paraId="4A8FB2B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K_W02</w:t>
            </w:r>
          </w:p>
          <w:p w14:paraId="05C757D8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K_W06</w:t>
            </w:r>
          </w:p>
          <w:p w14:paraId="4B81B2A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</w:p>
        </w:tc>
        <w:tc>
          <w:tcPr>
            <w:tcW w:w="0" w:type="auto"/>
            <w:vAlign w:val="center"/>
          </w:tcPr>
          <w:p w14:paraId="49AF07C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5E418DE6" w14:textId="77777777" w:rsidTr="009E3DDF">
        <w:trPr>
          <w:trHeight w:val="255"/>
        </w:trPr>
        <w:tc>
          <w:tcPr>
            <w:tcW w:w="0" w:type="auto"/>
            <w:vMerge/>
            <w:vAlign w:val="center"/>
          </w:tcPr>
          <w:p w14:paraId="7CF07BB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C7CE5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880" w:type="dxa"/>
            <w:gridSpan w:val="8"/>
            <w:vAlign w:val="center"/>
          </w:tcPr>
          <w:p w14:paraId="7C42A601" w14:textId="0F5976A0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Zna w stopniu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 metody analizy instrumentów rynku kapitałowego.</w:t>
            </w:r>
          </w:p>
        </w:tc>
        <w:tc>
          <w:tcPr>
            <w:tcW w:w="0" w:type="auto"/>
            <w:gridSpan w:val="2"/>
            <w:vAlign w:val="center"/>
          </w:tcPr>
          <w:p w14:paraId="23E7777D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K_W02</w:t>
            </w:r>
          </w:p>
          <w:p w14:paraId="01DFCB75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K_W03</w:t>
            </w:r>
          </w:p>
          <w:p w14:paraId="018D013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  <w:p w14:paraId="1973D62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K_W13</w:t>
            </w:r>
          </w:p>
          <w:p w14:paraId="0BEA56E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38137A2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49C300D8" w14:textId="77777777" w:rsidTr="009E3DDF">
        <w:trPr>
          <w:trHeight w:val="660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3EDA645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10664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880" w:type="dxa"/>
            <w:gridSpan w:val="8"/>
            <w:vAlign w:val="center"/>
          </w:tcPr>
          <w:p w14:paraId="532FA680" w14:textId="5260AC41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Posiada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>zaawansowaną</w:t>
            </w: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 wiedzę pozwalającą na inwestowanie w podstawowe instrumenty finansowe.</w:t>
            </w:r>
          </w:p>
        </w:tc>
        <w:tc>
          <w:tcPr>
            <w:tcW w:w="0" w:type="auto"/>
            <w:gridSpan w:val="2"/>
            <w:vAlign w:val="center"/>
          </w:tcPr>
          <w:p w14:paraId="6613630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K_W01</w:t>
            </w:r>
          </w:p>
          <w:p w14:paraId="10C9E36D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K_W02</w:t>
            </w:r>
          </w:p>
          <w:p w14:paraId="2C2679B5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K_W06</w:t>
            </w:r>
          </w:p>
          <w:p w14:paraId="5B17D59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K_W13</w:t>
            </w:r>
          </w:p>
          <w:p w14:paraId="3C68FA16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224EF2BD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7CCC5BA7" w14:textId="77777777" w:rsidTr="009E3DDF">
        <w:trPr>
          <w:trHeight w:val="255"/>
        </w:trPr>
        <w:tc>
          <w:tcPr>
            <w:tcW w:w="0" w:type="auto"/>
            <w:vMerge w:val="restart"/>
            <w:vAlign w:val="center"/>
          </w:tcPr>
          <w:p w14:paraId="5904438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3A02CFA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02EA218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1.</w:t>
            </w:r>
          </w:p>
        </w:tc>
        <w:tc>
          <w:tcPr>
            <w:tcW w:w="5880" w:type="dxa"/>
            <w:gridSpan w:val="8"/>
            <w:vAlign w:val="center"/>
          </w:tcPr>
          <w:p w14:paraId="6B140B8E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Student potrafi korzystać z usług rynkowego systemu finansowego. </w:t>
            </w:r>
          </w:p>
        </w:tc>
        <w:tc>
          <w:tcPr>
            <w:tcW w:w="0" w:type="auto"/>
            <w:gridSpan w:val="2"/>
            <w:vAlign w:val="bottom"/>
          </w:tcPr>
          <w:p w14:paraId="7B0C418B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K_U02 </w:t>
            </w:r>
          </w:p>
          <w:p w14:paraId="203B651D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K_U06 </w:t>
            </w:r>
          </w:p>
        </w:tc>
        <w:tc>
          <w:tcPr>
            <w:tcW w:w="0" w:type="auto"/>
            <w:vAlign w:val="center"/>
          </w:tcPr>
          <w:p w14:paraId="21A2C78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5E77F9DA" w14:textId="77777777" w:rsidTr="009E3DDF">
        <w:trPr>
          <w:trHeight w:val="255"/>
        </w:trPr>
        <w:tc>
          <w:tcPr>
            <w:tcW w:w="0" w:type="auto"/>
            <w:vMerge/>
            <w:tcBorders>
              <w:bottom w:val="nil"/>
            </w:tcBorders>
            <w:vAlign w:val="center"/>
          </w:tcPr>
          <w:p w14:paraId="46E513E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3A211F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2</w:t>
            </w:r>
          </w:p>
        </w:tc>
        <w:tc>
          <w:tcPr>
            <w:tcW w:w="5880" w:type="dxa"/>
            <w:gridSpan w:val="8"/>
            <w:vAlign w:val="center"/>
          </w:tcPr>
          <w:p w14:paraId="1A157AAE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Potrafi zastosować wybrane metody analityczne oraz pakiety statystyczne wspomagające podjęcie decyzji o alokacji kapitału. </w:t>
            </w:r>
          </w:p>
        </w:tc>
        <w:tc>
          <w:tcPr>
            <w:tcW w:w="0" w:type="auto"/>
            <w:gridSpan w:val="2"/>
            <w:vAlign w:val="center"/>
          </w:tcPr>
          <w:p w14:paraId="4510259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K_U02</w:t>
            </w:r>
          </w:p>
          <w:p w14:paraId="177E535E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K_U06</w:t>
            </w:r>
          </w:p>
          <w:p w14:paraId="6451044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</w:p>
        </w:tc>
        <w:tc>
          <w:tcPr>
            <w:tcW w:w="0" w:type="auto"/>
            <w:vAlign w:val="center"/>
          </w:tcPr>
          <w:p w14:paraId="131D19EB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12A30AF9" w14:textId="77777777" w:rsidTr="009E3DDF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03DA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3D58C0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3</w:t>
            </w:r>
          </w:p>
        </w:tc>
        <w:tc>
          <w:tcPr>
            <w:tcW w:w="5880" w:type="dxa"/>
            <w:gridSpan w:val="8"/>
            <w:vAlign w:val="center"/>
          </w:tcPr>
          <w:p w14:paraId="7268B29D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  <w:t>Potrafi zbudować portfel inwestycyjny oraz przeprowadzić analizę</w:t>
            </w:r>
          </w:p>
          <w:p w14:paraId="35993057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  <w:t>jego rentowności i efektywności.</w:t>
            </w:r>
          </w:p>
        </w:tc>
        <w:tc>
          <w:tcPr>
            <w:tcW w:w="0" w:type="auto"/>
            <w:gridSpan w:val="2"/>
            <w:vAlign w:val="center"/>
          </w:tcPr>
          <w:p w14:paraId="50E04475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K_U02</w:t>
            </w:r>
          </w:p>
          <w:p w14:paraId="46AF27F3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K_U06</w:t>
            </w:r>
          </w:p>
          <w:p w14:paraId="489C814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</w:p>
        </w:tc>
        <w:tc>
          <w:tcPr>
            <w:tcW w:w="0" w:type="auto"/>
            <w:vAlign w:val="center"/>
          </w:tcPr>
          <w:p w14:paraId="37174446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  <w:tr w:rsidR="001A4510" w:rsidRPr="00E51DE1" w14:paraId="53B39B77" w14:textId="77777777" w:rsidTr="009E3DDF">
        <w:trPr>
          <w:trHeight w:val="255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3E8A842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F8BAF7C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0CD81B24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880" w:type="dxa"/>
            <w:gridSpan w:val="8"/>
            <w:vAlign w:val="center"/>
          </w:tcPr>
          <w:p w14:paraId="5995E78D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Jest przygotowany do zachowywania się w sposób profesjonalny i etyczny. Jest przygotowany do przekazywania i odpowiedniej prezentacji oraz przekonywania innych i obrony własnych poglądów w imię osiągania wspólnych celów.</w:t>
            </w:r>
          </w:p>
        </w:tc>
        <w:tc>
          <w:tcPr>
            <w:tcW w:w="0" w:type="auto"/>
            <w:gridSpan w:val="2"/>
            <w:vAlign w:val="center"/>
          </w:tcPr>
          <w:p w14:paraId="66E10441" w14:textId="00EED191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>5</w:t>
            </w:r>
          </w:p>
          <w:p w14:paraId="616D315D" w14:textId="0E6CD0B2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>6</w:t>
            </w:r>
          </w:p>
          <w:p w14:paraId="350BB160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</w:p>
        </w:tc>
        <w:tc>
          <w:tcPr>
            <w:tcW w:w="0" w:type="auto"/>
            <w:vAlign w:val="center"/>
          </w:tcPr>
          <w:p w14:paraId="1CA07BA1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W, P</w:t>
            </w:r>
          </w:p>
        </w:tc>
      </w:tr>
    </w:tbl>
    <w:p w14:paraId="2C60051D" w14:textId="77777777" w:rsidR="003A1607" w:rsidRPr="00E51DE1" w:rsidRDefault="003A1607" w:rsidP="003A1607">
      <w:pPr>
        <w:spacing w:after="0" w:line="240" w:lineRule="auto"/>
        <w:rPr>
          <w:rFonts w:ascii="Times New Roman" w:hAnsi="Times New Roman"/>
          <w:color w:val="000000" w:themeColor="text1"/>
          <w:sz w:val="16"/>
        </w:rPr>
      </w:pPr>
    </w:p>
    <w:p w14:paraId="7AB0FE0D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730F34BA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2966B517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643DEE06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36E13EA3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7A2CC09D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21E6393A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182E3905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404E2B37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11DCB1E1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5AA0B07F" w14:textId="77777777" w:rsidR="003A1607" w:rsidRPr="00E51DE1" w:rsidRDefault="003A1607" w:rsidP="003A1607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</w:p>
    <w:p w14:paraId="619FD4F9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t>Treści kształcenia</w:t>
      </w:r>
    </w:p>
    <w:p w14:paraId="4BBA3052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6"/>
      </w:tblGrid>
      <w:tr w:rsidR="001A4510" w:rsidRPr="00E51DE1" w14:paraId="6F4B91D6" w14:textId="77777777" w:rsidTr="005F5164">
        <w:tc>
          <w:tcPr>
            <w:tcW w:w="1924" w:type="dxa"/>
          </w:tcPr>
          <w:p w14:paraId="40DC87CA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522D97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56ABF88F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6" w:type="dxa"/>
          </w:tcPr>
          <w:p w14:paraId="1E6B65B6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929AFD7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76EA33DC" w14:textId="77777777" w:rsidTr="005F5164">
        <w:tc>
          <w:tcPr>
            <w:tcW w:w="1924" w:type="dxa"/>
          </w:tcPr>
          <w:p w14:paraId="4126AA90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36A3ED7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1DF9807F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6" w:type="dxa"/>
          </w:tcPr>
          <w:p w14:paraId="07C33912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10C1A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1A4510" w:rsidRPr="00E51DE1" w14:paraId="26AFB91C" w14:textId="77777777" w:rsidTr="005F5164">
        <w:tc>
          <w:tcPr>
            <w:tcW w:w="9060" w:type="dxa"/>
            <w:gridSpan w:val="2"/>
          </w:tcPr>
          <w:p w14:paraId="11D466C7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C778A7B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1084E47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643DA444" w14:textId="77777777" w:rsidTr="005F5164">
        <w:trPr>
          <w:trHeight w:val="2655"/>
        </w:trPr>
        <w:tc>
          <w:tcPr>
            <w:tcW w:w="9060" w:type="dxa"/>
            <w:gridSpan w:val="2"/>
          </w:tcPr>
          <w:p w14:paraId="3E5D2D4E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finansowy z bankiem w roli głównej, instrumenty rynku pieniężnego.</w:t>
            </w:r>
          </w:p>
          <w:p w14:paraId="179FE3C7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Rodzaje akcji, dywidenda i prawa poboru.</w:t>
            </w:r>
          </w:p>
          <w:p w14:paraId="6BF205FC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fundamentalna.</w:t>
            </w:r>
          </w:p>
          <w:p w14:paraId="3EDC7355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Wycena metodą DCF.</w:t>
            </w:r>
          </w:p>
          <w:p w14:paraId="2A41552E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Zasady inwestowania na GPW.</w:t>
            </w:r>
          </w:p>
          <w:p w14:paraId="276D7C43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techniczna.</w:t>
            </w:r>
          </w:p>
          <w:p w14:paraId="2E44D2CF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Teoria portfela. Analiza portfelowa</w:t>
            </w:r>
          </w:p>
          <w:p w14:paraId="21581915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Instrumenty pochodne, metody zabezpieczenia przed ryzykiem i inwestowania.</w:t>
            </w:r>
          </w:p>
          <w:p w14:paraId="4BC6F1DA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Swapy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procentowe i walutowe.</w:t>
            </w:r>
          </w:p>
          <w:p w14:paraId="2A390D04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Rynek walutowy.</w:t>
            </w:r>
          </w:p>
          <w:p w14:paraId="69B51D9B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Nowoczesne narzędzia cyfrowe do analizy rynku finansowego i inwestowania.</w:t>
            </w:r>
          </w:p>
        </w:tc>
      </w:tr>
    </w:tbl>
    <w:p w14:paraId="2BD3A031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6"/>
        </w:rPr>
      </w:pPr>
    </w:p>
    <w:p w14:paraId="70B54952" w14:textId="77777777" w:rsidR="003A1607" w:rsidRPr="00E51DE1" w:rsidRDefault="003A1607" w:rsidP="003A160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7134"/>
      </w:tblGrid>
      <w:tr w:rsidR="001A4510" w:rsidRPr="00E51DE1" w14:paraId="34458194" w14:textId="77777777" w:rsidTr="005F5164">
        <w:tc>
          <w:tcPr>
            <w:tcW w:w="1926" w:type="dxa"/>
          </w:tcPr>
          <w:p w14:paraId="75CAC09A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E4BD0D9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D980D3E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0D40D978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BE3912F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48E2E908" w14:textId="77777777" w:rsidTr="005F5164">
        <w:tc>
          <w:tcPr>
            <w:tcW w:w="1926" w:type="dxa"/>
          </w:tcPr>
          <w:p w14:paraId="6988EBDF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4CDB370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226998F8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481E2E4C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Listy zadań, symulacje, projekty, kolokwia zaliczeniowe- ocena obliczana na podstawie średniej ważonej.</w:t>
            </w:r>
          </w:p>
        </w:tc>
      </w:tr>
      <w:tr w:rsidR="001A4510" w:rsidRPr="00E51DE1" w14:paraId="481B644B" w14:textId="77777777" w:rsidTr="005F5164">
        <w:tc>
          <w:tcPr>
            <w:tcW w:w="9060" w:type="dxa"/>
            <w:gridSpan w:val="2"/>
          </w:tcPr>
          <w:p w14:paraId="4412C66D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F531A5E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522748A9" w14:textId="77777777" w:rsidR="003A1607" w:rsidRPr="00E51DE1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30D1C90E" w14:textId="77777777" w:rsidTr="005F5164">
        <w:trPr>
          <w:trHeight w:val="3036"/>
        </w:trPr>
        <w:tc>
          <w:tcPr>
            <w:tcW w:w="9060" w:type="dxa"/>
            <w:gridSpan w:val="2"/>
          </w:tcPr>
          <w:p w14:paraId="5DE37679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Symulacja giełdy, praca na platformie elektronicznej demo.</w:t>
            </w:r>
          </w:p>
          <w:p w14:paraId="7A44E901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 1. Analiza fundamentalna akcji dla 3 wybranych spółek.</w:t>
            </w:r>
          </w:p>
          <w:p w14:paraId="40ABBE87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Obliczanie teoretycznej wartości praw poboru.</w:t>
            </w:r>
          </w:p>
          <w:p w14:paraId="17B921EE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Wycena akcji.</w:t>
            </w:r>
          </w:p>
          <w:p w14:paraId="3457559E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I.</w:t>
            </w:r>
          </w:p>
          <w:p w14:paraId="157C640B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 2. Analiza techniczna akcji dla wybranej spółki przy użyciu narzędzi cyfrowych.</w:t>
            </w:r>
          </w:p>
          <w:p w14:paraId="6016C513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Wykorzystanie metod analiz portfelowych, w tym metody Markowitza, w celu zbudowania efektywnego portfela inwestycyjnego trzyelementowego. Modyfikowanie portfela inwestycyjnego w zależności od spodziewanego zysku i ryzyka. Opracowanie wyników i ich prezentacja.</w:t>
            </w:r>
          </w:p>
          <w:p w14:paraId="649343E4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Opcje i kontrakty terminowe – zadania.</w:t>
            </w:r>
          </w:p>
          <w:p w14:paraId="00A06171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Symulacja inwestycji w instrumenty pochodne na platformie elektronicznej demo.</w:t>
            </w:r>
          </w:p>
          <w:p w14:paraId="23C6D6D6" w14:textId="77777777" w:rsidR="003A1607" w:rsidRPr="00E51DE1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Symulacja inwestycji na rynku FOREX. </w:t>
            </w:r>
          </w:p>
          <w:p w14:paraId="1E2C9EB8" w14:textId="77777777" w:rsidR="003A1607" w:rsidRPr="00E51DE1" w:rsidRDefault="003A1607" w:rsidP="005F516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II.</w:t>
            </w:r>
          </w:p>
        </w:tc>
      </w:tr>
    </w:tbl>
    <w:p w14:paraId="7B1AF5DC" w14:textId="77777777" w:rsidR="003A1607" w:rsidRPr="00E51DE1" w:rsidRDefault="003A1607" w:rsidP="003A1607">
      <w:pPr>
        <w:spacing w:after="0" w:line="240" w:lineRule="auto"/>
        <w:rPr>
          <w:rFonts w:ascii="Times New Roman" w:hAnsi="Times New Roman"/>
          <w:color w:val="000000" w:themeColor="text1"/>
          <w:sz w:val="16"/>
        </w:rPr>
      </w:pPr>
    </w:p>
    <w:p w14:paraId="3B6A9EF4" w14:textId="77777777" w:rsidR="00C3153A" w:rsidRDefault="00C3153A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60EA099C" w14:textId="20962733" w:rsidR="00384C8D" w:rsidRPr="00E51DE1" w:rsidRDefault="00384C8D" w:rsidP="00384C8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528B0BCB" w14:textId="77777777" w:rsidR="00C86FA1" w:rsidRPr="00E51DE1" w:rsidRDefault="00C86FA1" w:rsidP="00C86FA1">
      <w:pPr>
        <w:jc w:val="center"/>
        <w:rPr>
          <w:rFonts w:ascii="Times New Roman" w:hAnsi="Times New Roman"/>
          <w:b/>
          <w:color w:val="000000" w:themeColor="text1"/>
        </w:rPr>
      </w:pPr>
    </w:p>
    <w:p w14:paraId="3B505A2A" w14:textId="77777777" w:rsidR="00C86FA1" w:rsidRPr="00E51DE1" w:rsidRDefault="00C86FA1" w:rsidP="00C86FA1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1A4510" w:rsidRPr="00E51DE1" w14:paraId="6008E100" w14:textId="77777777" w:rsidTr="0002144D">
        <w:trPr>
          <w:trHeight w:val="501"/>
        </w:trPr>
        <w:tc>
          <w:tcPr>
            <w:tcW w:w="2802" w:type="dxa"/>
            <w:gridSpan w:val="4"/>
            <w:vAlign w:val="center"/>
          </w:tcPr>
          <w:p w14:paraId="149FDAEC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39E452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Rachunek opłacalności inwestycji</w:t>
            </w:r>
          </w:p>
        </w:tc>
        <w:tc>
          <w:tcPr>
            <w:tcW w:w="1689" w:type="dxa"/>
            <w:gridSpan w:val="4"/>
            <w:vAlign w:val="center"/>
          </w:tcPr>
          <w:p w14:paraId="79CFFCEC" w14:textId="67AACEE6" w:rsidR="00C86FA1" w:rsidRPr="00E51DE1" w:rsidRDefault="00D41FAA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3B26F16E" w14:textId="4E2B3EBD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1A4510" w:rsidRPr="00E51DE1" w14:paraId="63594CBC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4FACA73F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2D990B75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6B86BAB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73E1C234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36E43309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A4510" w:rsidRPr="00E51DE1" w14:paraId="00B0FF84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2AB594D0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31AA823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09A5B07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2147124B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E958896" w14:textId="1A5B2A70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Rachunkowość i kontrola finansowa, RIKF</w:t>
            </w:r>
          </w:p>
        </w:tc>
      </w:tr>
      <w:tr w:rsidR="001A4510" w:rsidRPr="00E51DE1" w14:paraId="23FEDE12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346F3F16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2AD40CE1" w14:textId="76178F24" w:rsidR="00C86FA1" w:rsidRPr="00E51DE1" w:rsidRDefault="00E76762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C86FA1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1A4510" w:rsidRPr="00E51DE1" w14:paraId="4A0AA58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039A1336" w14:textId="77777777" w:rsidR="00C86FA1" w:rsidRPr="00E51DE1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48DFBAB6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V </w:t>
            </w:r>
          </w:p>
        </w:tc>
      </w:tr>
      <w:tr w:rsidR="001A4510" w:rsidRPr="00E51DE1" w14:paraId="7B293E59" w14:textId="77777777" w:rsidTr="0002144D">
        <w:trPr>
          <w:trHeight w:val="395"/>
        </w:trPr>
        <w:tc>
          <w:tcPr>
            <w:tcW w:w="2808" w:type="dxa"/>
            <w:gridSpan w:val="5"/>
            <w:vAlign w:val="center"/>
          </w:tcPr>
          <w:p w14:paraId="157CAB2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ABE7D62" w14:textId="10C35A50" w:rsidR="00C86FA1" w:rsidRPr="00E51DE1" w:rsidRDefault="0030394C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C86FA1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28DD1BBA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57D8377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1A4510" w:rsidRPr="00E51DE1" w14:paraId="12CE4B34" w14:textId="77777777" w:rsidTr="0002144D">
        <w:tc>
          <w:tcPr>
            <w:tcW w:w="1668" w:type="dxa"/>
            <w:gridSpan w:val="2"/>
            <w:vMerge w:val="restart"/>
            <w:vAlign w:val="center"/>
          </w:tcPr>
          <w:p w14:paraId="7849DF87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511405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1DE4503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0A6427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34B0DA6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FB757AA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1,52</w:t>
            </w:r>
          </w:p>
        </w:tc>
        <w:tc>
          <w:tcPr>
            <w:tcW w:w="1276" w:type="dxa"/>
            <w:gridSpan w:val="2"/>
            <w:vAlign w:val="center"/>
          </w:tcPr>
          <w:p w14:paraId="37AB0214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67B93B4" w14:textId="4837E54A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3DDE437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1A4510" w:rsidRPr="00E51DE1" w14:paraId="3D3414EF" w14:textId="77777777" w:rsidTr="0002144D">
        <w:tc>
          <w:tcPr>
            <w:tcW w:w="1668" w:type="dxa"/>
            <w:gridSpan w:val="2"/>
            <w:vMerge/>
            <w:vAlign w:val="center"/>
          </w:tcPr>
          <w:p w14:paraId="0F27B4C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14DFFB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857104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F17571F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2D76068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23E47AF0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F4D12E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1ADA211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1A4510" w:rsidRPr="00E51DE1" w14:paraId="7DCE1818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1213DF0B" w14:textId="77777777" w:rsidR="001F4686" w:rsidRPr="00E51DE1" w:rsidRDefault="001F4686" w:rsidP="001F46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bookmarkStart w:id="1" w:name="_Hlk136843813"/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F606C6F" w14:textId="6351843E" w:rsidR="001F4686" w:rsidRPr="00E51DE1" w:rsidRDefault="00245717" w:rsidP="001F4686">
            <w:pPr>
              <w:widowControl w:val="0"/>
              <w:autoSpaceDE w:val="0"/>
              <w:autoSpaceDN w:val="0"/>
              <w:spacing w:before="63" w:after="0" w:line="240" w:lineRule="auto"/>
              <w:jc w:val="center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512CA415" w14:textId="4D795AA9" w:rsidR="001F4686" w:rsidRPr="00E51DE1" w:rsidRDefault="00245717" w:rsidP="001F4686">
            <w:pPr>
              <w:widowControl w:val="0"/>
              <w:autoSpaceDE w:val="0"/>
              <w:autoSpaceDN w:val="0"/>
              <w:spacing w:before="54" w:after="0" w:line="240" w:lineRule="auto"/>
              <w:ind w:left="188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30</w:t>
            </w:r>
          </w:p>
        </w:tc>
        <w:tc>
          <w:tcPr>
            <w:tcW w:w="1000" w:type="dxa"/>
            <w:vAlign w:val="center"/>
          </w:tcPr>
          <w:p w14:paraId="389F9797" w14:textId="77777777" w:rsidR="001F4686" w:rsidRPr="00E51DE1" w:rsidRDefault="001F4686" w:rsidP="001F4686">
            <w:pPr>
              <w:widowControl w:val="0"/>
              <w:autoSpaceDE w:val="0"/>
              <w:autoSpaceDN w:val="0"/>
              <w:spacing w:before="54" w:after="0" w:line="240" w:lineRule="auto"/>
              <w:ind w:left="54"/>
              <w:jc w:val="center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5D874D27" w14:textId="22DB2B53" w:rsidR="001F4686" w:rsidRPr="00E51DE1" w:rsidRDefault="001F4686" w:rsidP="001F46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w formie pisemnej</w:t>
            </w:r>
          </w:p>
        </w:tc>
        <w:tc>
          <w:tcPr>
            <w:tcW w:w="1034" w:type="dxa"/>
            <w:vAlign w:val="center"/>
          </w:tcPr>
          <w:p w14:paraId="2AA7AE15" w14:textId="15DACDAF" w:rsidR="001F4686" w:rsidRPr="00E51DE1" w:rsidRDefault="001F4686" w:rsidP="001F468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70%</w:t>
            </w:r>
          </w:p>
        </w:tc>
      </w:tr>
      <w:tr w:rsidR="001A4510" w:rsidRPr="00E51DE1" w14:paraId="63265434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667F40F6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3AEBFB1A" w14:textId="64EC0BAC" w:rsidR="00C86FA1" w:rsidRPr="00E51DE1" w:rsidRDefault="00245717" w:rsidP="0002144D">
            <w:pPr>
              <w:widowControl w:val="0"/>
              <w:autoSpaceDE w:val="0"/>
              <w:autoSpaceDN w:val="0"/>
              <w:spacing w:before="18" w:after="0" w:line="148" w:lineRule="exact"/>
              <w:ind w:left="-108" w:hanging="142"/>
              <w:jc w:val="center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0A0CF734" w14:textId="494E9ECA" w:rsidR="00C86FA1" w:rsidRPr="00E51DE1" w:rsidRDefault="00245717" w:rsidP="0002144D">
            <w:pPr>
              <w:widowControl w:val="0"/>
              <w:autoSpaceDE w:val="0"/>
              <w:autoSpaceDN w:val="0"/>
              <w:spacing w:before="8" w:after="0" w:line="240" w:lineRule="auto"/>
              <w:ind w:left="188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16</w:t>
            </w:r>
          </w:p>
        </w:tc>
        <w:tc>
          <w:tcPr>
            <w:tcW w:w="1000" w:type="dxa"/>
            <w:vAlign w:val="center"/>
          </w:tcPr>
          <w:p w14:paraId="2E7448CE" w14:textId="77777777" w:rsidR="00C86FA1" w:rsidRPr="00E51DE1" w:rsidRDefault="00C86FA1" w:rsidP="0002144D">
            <w:pPr>
              <w:widowControl w:val="0"/>
              <w:autoSpaceDE w:val="0"/>
              <w:autoSpaceDN w:val="0"/>
              <w:spacing w:before="8" w:after="0" w:line="240" w:lineRule="auto"/>
              <w:ind w:right="-121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w w:val="101"/>
                <w:sz w:val="13"/>
              </w:rPr>
              <w:t xml:space="preserve">          9</w:t>
            </w:r>
          </w:p>
        </w:tc>
        <w:tc>
          <w:tcPr>
            <w:tcW w:w="4691" w:type="dxa"/>
            <w:gridSpan w:val="9"/>
            <w:vAlign w:val="center"/>
          </w:tcPr>
          <w:p w14:paraId="3E19C22E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Kolokwia, aktywność.</w:t>
            </w:r>
          </w:p>
        </w:tc>
        <w:tc>
          <w:tcPr>
            <w:tcW w:w="1034" w:type="dxa"/>
            <w:vAlign w:val="center"/>
          </w:tcPr>
          <w:p w14:paraId="7D3B3327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15%</w:t>
            </w:r>
          </w:p>
        </w:tc>
      </w:tr>
      <w:tr w:rsidR="001A4510" w:rsidRPr="00E51DE1" w14:paraId="000E2BF8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5079449A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749AF7F" w14:textId="669C462E" w:rsidR="00C86FA1" w:rsidRPr="00E51DE1" w:rsidRDefault="00C86FA1" w:rsidP="0002144D">
            <w:pPr>
              <w:widowControl w:val="0"/>
              <w:autoSpaceDE w:val="0"/>
              <w:autoSpaceDN w:val="0"/>
              <w:spacing w:before="18" w:after="0" w:line="148" w:lineRule="exact"/>
              <w:ind w:left="322" w:hanging="147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 xml:space="preserve"> </w:t>
            </w:r>
            <w:r w:rsidR="00245717"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0DE7606" w14:textId="6FCDE212" w:rsidR="00C86FA1" w:rsidRPr="00E51DE1" w:rsidRDefault="00245717" w:rsidP="0002144D">
            <w:pPr>
              <w:widowControl w:val="0"/>
              <w:autoSpaceDE w:val="0"/>
              <w:autoSpaceDN w:val="0"/>
              <w:spacing w:before="8" w:after="0" w:line="240" w:lineRule="auto"/>
              <w:ind w:left="188"/>
              <w:rPr>
                <w:rFonts w:ascii="Times New Roman" w:eastAsia="Arial" w:hAnsi="Times New Roman"/>
                <w:color w:val="000000" w:themeColor="text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13"/>
              </w:rPr>
              <w:t>41</w:t>
            </w:r>
          </w:p>
        </w:tc>
        <w:tc>
          <w:tcPr>
            <w:tcW w:w="1000" w:type="dxa"/>
            <w:vAlign w:val="center"/>
          </w:tcPr>
          <w:p w14:paraId="3162AAAF" w14:textId="77777777" w:rsidR="00C86FA1" w:rsidRPr="00E51DE1" w:rsidRDefault="00C86FA1" w:rsidP="0002144D">
            <w:pPr>
              <w:widowControl w:val="0"/>
              <w:autoSpaceDE w:val="0"/>
              <w:autoSpaceDN w:val="0"/>
              <w:spacing w:before="8" w:after="0" w:line="240" w:lineRule="auto"/>
              <w:ind w:right="-121"/>
              <w:rPr>
                <w:rFonts w:ascii="Times New Roman" w:eastAsia="Arial" w:hAnsi="Times New Roman"/>
                <w:color w:val="000000" w:themeColor="text1"/>
                <w:w w:val="101"/>
                <w:sz w:val="13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w w:val="101"/>
                <w:sz w:val="13"/>
              </w:rPr>
              <w:t xml:space="preserve">          9</w:t>
            </w:r>
          </w:p>
        </w:tc>
        <w:tc>
          <w:tcPr>
            <w:tcW w:w="4691" w:type="dxa"/>
            <w:gridSpan w:val="9"/>
            <w:vAlign w:val="center"/>
          </w:tcPr>
          <w:p w14:paraId="313AC1A2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Kontrola poprawności wykonanego projektu; odpowiedź, dotycząca rozumienia elementów projektu i ich związku z elementami teorii. Zajęcia projektowe – są pomocą w zrozumieniu problemów teoretycznych omawianych na wykładzie oraz pomocą w przygotowaniu się do egzaminu. </w:t>
            </w:r>
          </w:p>
        </w:tc>
        <w:tc>
          <w:tcPr>
            <w:tcW w:w="1034" w:type="dxa"/>
            <w:vAlign w:val="center"/>
          </w:tcPr>
          <w:p w14:paraId="36233753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15%</w:t>
            </w:r>
          </w:p>
        </w:tc>
      </w:tr>
      <w:tr w:rsidR="001A4510" w:rsidRPr="00E51DE1" w14:paraId="259222FA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3AB98124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799C16D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 2</w:t>
            </w:r>
          </w:p>
        </w:tc>
        <w:tc>
          <w:tcPr>
            <w:tcW w:w="840" w:type="dxa"/>
            <w:gridSpan w:val="3"/>
            <w:vAlign w:val="center"/>
          </w:tcPr>
          <w:p w14:paraId="74246E7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4AEFF4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8845994" w14:textId="0F7BCA5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86D563C" w14:textId="4D2B4EC0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bookmarkEnd w:id="1"/>
      <w:tr w:rsidR="001A4510" w:rsidRPr="00E51DE1" w14:paraId="41B3FD27" w14:textId="77777777" w:rsidTr="0002144D">
        <w:trPr>
          <w:trHeight w:val="279"/>
        </w:trPr>
        <w:tc>
          <w:tcPr>
            <w:tcW w:w="1668" w:type="dxa"/>
            <w:gridSpan w:val="2"/>
            <w:vAlign w:val="center"/>
          </w:tcPr>
          <w:p w14:paraId="725488DD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0138165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7757C3F3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000" w:type="dxa"/>
            <w:vAlign w:val="center"/>
          </w:tcPr>
          <w:p w14:paraId="7D052D5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vAlign w:val="center"/>
          </w:tcPr>
          <w:p w14:paraId="4AA8A04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21A40AD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430081D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1A4510" w:rsidRPr="00E51DE1" w14:paraId="71AED454" w14:textId="77777777" w:rsidTr="0002144D">
        <w:tc>
          <w:tcPr>
            <w:tcW w:w="1101" w:type="dxa"/>
            <w:vAlign w:val="center"/>
          </w:tcPr>
          <w:p w14:paraId="310398FC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210D0E3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0A2A906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DF25D5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5F2B21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7AA7B32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E9127C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364134CC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B1483B7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D0DDE38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5812E2E8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6797D2F1" w14:textId="689EA254" w:rsidR="0030394C" w:rsidRPr="00E51DE1" w:rsidRDefault="0030394C" w:rsidP="003039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Posiada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wiedzę w zakresie szacowania nakładów i przyszłych efektów projektowanej inwestycji oraz oceny jej finansowej efektywności.</w:t>
            </w:r>
          </w:p>
        </w:tc>
        <w:tc>
          <w:tcPr>
            <w:tcW w:w="1134" w:type="dxa"/>
            <w:gridSpan w:val="3"/>
          </w:tcPr>
          <w:p w14:paraId="468460A3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5F7C1512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WP</w:t>
            </w:r>
          </w:p>
        </w:tc>
      </w:tr>
      <w:tr w:rsidR="001A4510" w:rsidRPr="00E51DE1" w14:paraId="2E260507" w14:textId="77777777" w:rsidTr="0002144D">
        <w:trPr>
          <w:trHeight w:val="445"/>
        </w:trPr>
        <w:tc>
          <w:tcPr>
            <w:tcW w:w="1101" w:type="dxa"/>
            <w:vMerge/>
            <w:vAlign w:val="center"/>
          </w:tcPr>
          <w:p w14:paraId="7E93471A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1BBE35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0A5CEA92" w14:textId="0EC06934" w:rsidR="0030394C" w:rsidRPr="00E51DE1" w:rsidRDefault="0030394C" w:rsidP="003039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Znajomość problemów, związanych z procesem inwestycyjnym w organizacji w stopniu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.</w:t>
            </w:r>
          </w:p>
        </w:tc>
        <w:tc>
          <w:tcPr>
            <w:tcW w:w="1134" w:type="dxa"/>
            <w:gridSpan w:val="3"/>
          </w:tcPr>
          <w:p w14:paraId="299FAB7F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K_W03</w:t>
            </w:r>
          </w:p>
          <w:p w14:paraId="6D82F369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53C0FFE6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WP</w:t>
            </w:r>
          </w:p>
        </w:tc>
      </w:tr>
      <w:tr w:rsidR="001A4510" w:rsidRPr="00E51DE1" w14:paraId="34947845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39BBBA8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7AD4E8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6B467696" w14:textId="7860765F" w:rsidR="0030394C" w:rsidRPr="00E51DE1" w:rsidRDefault="0030394C" w:rsidP="003039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Znajomość zasad budowy sprawozdań pro-forma w stopniu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.</w:t>
            </w:r>
          </w:p>
        </w:tc>
        <w:tc>
          <w:tcPr>
            <w:tcW w:w="1134" w:type="dxa"/>
            <w:gridSpan w:val="3"/>
          </w:tcPr>
          <w:p w14:paraId="09403C13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004D67D1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P</w:t>
            </w:r>
          </w:p>
        </w:tc>
      </w:tr>
      <w:tr w:rsidR="001A4510" w:rsidRPr="00E51DE1" w14:paraId="574D095E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3ED6C383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1755A6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2A3DB213" w14:textId="46B8C7D4" w:rsidR="0030394C" w:rsidRPr="00E51DE1" w:rsidRDefault="0030394C" w:rsidP="003039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Znajomość i rozumienie metod finansowej oceny efektywności inwestycji, ich klasyfikacji, podziałów, celu stosowania w stopniu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 zaawansowanym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.</w:t>
            </w:r>
          </w:p>
        </w:tc>
        <w:tc>
          <w:tcPr>
            <w:tcW w:w="1134" w:type="dxa"/>
            <w:gridSpan w:val="3"/>
          </w:tcPr>
          <w:p w14:paraId="1BE5448B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45834078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WCP</w:t>
            </w:r>
          </w:p>
        </w:tc>
      </w:tr>
      <w:tr w:rsidR="001A4510" w:rsidRPr="00E51DE1" w14:paraId="02627739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16D49D1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B5BBA2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</w:tcPr>
          <w:p w14:paraId="0EEBEE20" w14:textId="4F5E5B38" w:rsidR="0030394C" w:rsidRPr="00E51DE1" w:rsidRDefault="0030394C" w:rsidP="0030394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Znajomość i rozumienie sposobu właściwego doboru stopy dyskontowej w metodach dynamicznych w stopniu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zaawansowanym</w:t>
            </w:r>
          </w:p>
        </w:tc>
        <w:tc>
          <w:tcPr>
            <w:tcW w:w="1134" w:type="dxa"/>
            <w:gridSpan w:val="3"/>
          </w:tcPr>
          <w:p w14:paraId="0C1B04EA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03983CD5" w14:textId="77777777" w:rsidR="0030394C" w:rsidRPr="00E51DE1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WCP</w:t>
            </w:r>
          </w:p>
        </w:tc>
      </w:tr>
      <w:tr w:rsidR="001A4510" w:rsidRPr="00E51DE1" w14:paraId="6B1B2D5C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6846FE5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1C561C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C45325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45A8F0AC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Umiejętność sporządzania sprawozdań pro-forma.</w:t>
            </w:r>
          </w:p>
        </w:tc>
        <w:tc>
          <w:tcPr>
            <w:tcW w:w="1134" w:type="dxa"/>
            <w:gridSpan w:val="3"/>
          </w:tcPr>
          <w:p w14:paraId="7D25D1BE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K_U02,</w:t>
            </w:r>
          </w:p>
          <w:p w14:paraId="2EEC6F5E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K_U04,</w:t>
            </w:r>
          </w:p>
          <w:p w14:paraId="3F79410A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K_U06</w:t>
            </w:r>
          </w:p>
        </w:tc>
        <w:tc>
          <w:tcPr>
            <w:tcW w:w="1034" w:type="dxa"/>
          </w:tcPr>
          <w:p w14:paraId="29C0F8F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P</w:t>
            </w:r>
          </w:p>
        </w:tc>
      </w:tr>
      <w:tr w:rsidR="001A4510" w:rsidRPr="00E51DE1" w14:paraId="21531084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CA80D4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11EACE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1869B967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 xml:space="preserve">Umiejętność zastosowania metod badania opłacalności do oceny efektywności projektowanej inwestycji. </w:t>
            </w:r>
          </w:p>
        </w:tc>
        <w:tc>
          <w:tcPr>
            <w:tcW w:w="1134" w:type="dxa"/>
            <w:gridSpan w:val="3"/>
          </w:tcPr>
          <w:p w14:paraId="2AFA72B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K_U02,</w:t>
            </w:r>
          </w:p>
          <w:p w14:paraId="650FCF90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K_U04,</w:t>
            </w:r>
          </w:p>
          <w:p w14:paraId="2A9AB58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K_U06,</w:t>
            </w:r>
          </w:p>
          <w:p w14:paraId="0C3303AB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K_U08</w:t>
            </w:r>
          </w:p>
        </w:tc>
        <w:tc>
          <w:tcPr>
            <w:tcW w:w="1034" w:type="dxa"/>
            <w:vAlign w:val="center"/>
          </w:tcPr>
          <w:p w14:paraId="1C2061C2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CP</w:t>
            </w:r>
          </w:p>
        </w:tc>
      </w:tr>
      <w:tr w:rsidR="001A4510" w:rsidRPr="00E51DE1" w14:paraId="5DC46E07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AAD64E8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04E0AA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0B2B9F12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Umiejętność identyfikacji elementów ryzyka związanych z inwestycją.</w:t>
            </w:r>
          </w:p>
        </w:tc>
        <w:tc>
          <w:tcPr>
            <w:tcW w:w="1134" w:type="dxa"/>
            <w:gridSpan w:val="3"/>
            <w:vAlign w:val="center"/>
          </w:tcPr>
          <w:p w14:paraId="238229B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K_U08</w:t>
            </w:r>
          </w:p>
        </w:tc>
        <w:tc>
          <w:tcPr>
            <w:tcW w:w="1034" w:type="dxa"/>
          </w:tcPr>
          <w:p w14:paraId="53862EF6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P</w:t>
            </w:r>
          </w:p>
        </w:tc>
      </w:tr>
      <w:tr w:rsidR="001A4510" w:rsidRPr="00E51DE1" w14:paraId="79ECEBE8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3BDFA81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A3FF94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34B37DE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37AB0B07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Zdaje sobie sprawę z konsekwencji zbyt optymistycznych i zbyt pesymistycznych oszacowań efektywności projektowanych inwestycji.</w:t>
            </w:r>
          </w:p>
        </w:tc>
        <w:tc>
          <w:tcPr>
            <w:tcW w:w="1134" w:type="dxa"/>
            <w:gridSpan w:val="3"/>
          </w:tcPr>
          <w:p w14:paraId="37D2DB0B" w14:textId="71DE512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 xml:space="preserve">K_K01, </w:t>
            </w:r>
          </w:p>
        </w:tc>
        <w:tc>
          <w:tcPr>
            <w:tcW w:w="1034" w:type="dxa"/>
          </w:tcPr>
          <w:p w14:paraId="2F2A041F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WP</w:t>
            </w:r>
          </w:p>
        </w:tc>
      </w:tr>
      <w:tr w:rsidR="001A4510" w:rsidRPr="00E51DE1" w14:paraId="068DCB5E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11230A89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57E8F0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2F8FF763" w14:textId="77777777" w:rsidR="00C86FA1" w:rsidRPr="00E51DE1" w:rsidRDefault="00C86FA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Zdaje sobie sprawę z odpowiedzialności pracowników, należących do zespołów zajmujących się analizą opłacalności inwestycji, za sukcesy i porażki firmy.</w:t>
            </w:r>
          </w:p>
        </w:tc>
        <w:tc>
          <w:tcPr>
            <w:tcW w:w="1134" w:type="dxa"/>
            <w:gridSpan w:val="3"/>
          </w:tcPr>
          <w:p w14:paraId="41124D48" w14:textId="78DC2EE3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 xml:space="preserve">K_K01, </w:t>
            </w:r>
          </w:p>
          <w:p w14:paraId="762BA576" w14:textId="3C5DF036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2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,</w:t>
            </w:r>
          </w:p>
          <w:p w14:paraId="037785B3" w14:textId="42C6CA55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K_K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0"/>
              </w:rPr>
              <w:t>08</w:t>
            </w:r>
          </w:p>
        </w:tc>
        <w:tc>
          <w:tcPr>
            <w:tcW w:w="1034" w:type="dxa"/>
            <w:vAlign w:val="center"/>
          </w:tcPr>
          <w:p w14:paraId="1B50D1D0" w14:textId="77777777" w:rsidR="00C86FA1" w:rsidRPr="00E51DE1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WP</w:t>
            </w:r>
          </w:p>
        </w:tc>
      </w:tr>
    </w:tbl>
    <w:p w14:paraId="08BF8E79" w14:textId="77777777" w:rsidR="00C86FA1" w:rsidRPr="00E51DE1" w:rsidRDefault="00C86FA1" w:rsidP="00C86FA1">
      <w:pPr>
        <w:rPr>
          <w:rFonts w:ascii="Times New Roman" w:hAnsi="Times New Roman"/>
          <w:color w:val="000000" w:themeColor="text1"/>
        </w:rPr>
      </w:pPr>
    </w:p>
    <w:p w14:paraId="37C969B6" w14:textId="77777777" w:rsidR="00C86FA1" w:rsidRPr="00E51DE1" w:rsidRDefault="00C86FA1" w:rsidP="00C86FA1">
      <w:pPr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p w14:paraId="44E935F8" w14:textId="77777777" w:rsidR="00C86FA1" w:rsidRPr="00E51DE1" w:rsidRDefault="00C86FA1" w:rsidP="00C86FA1">
      <w:pPr>
        <w:rPr>
          <w:rFonts w:ascii="Times New Roman" w:hAnsi="Times New Roman"/>
          <w:color w:val="000000" w:themeColor="text1"/>
        </w:rPr>
      </w:pPr>
    </w:p>
    <w:p w14:paraId="41C8568B" w14:textId="77777777" w:rsidR="00C86FA1" w:rsidRPr="00E51DE1" w:rsidRDefault="00C86FA1" w:rsidP="00C86FA1">
      <w:pPr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7"/>
        <w:gridCol w:w="7263"/>
      </w:tblGrid>
      <w:tr w:rsidR="001A4510" w:rsidRPr="00E51DE1" w14:paraId="3C292D11" w14:textId="77777777" w:rsidTr="00525ED7">
        <w:trPr>
          <w:trHeight w:val="454"/>
        </w:trPr>
        <w:tc>
          <w:tcPr>
            <w:tcW w:w="1797" w:type="dxa"/>
            <w:vAlign w:val="center"/>
          </w:tcPr>
          <w:p w14:paraId="3408CE0F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973D2E5" w14:textId="5B6E5D94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E0AA7BA" w14:textId="176F71F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3" w:type="dxa"/>
            <w:vAlign w:val="center"/>
          </w:tcPr>
          <w:p w14:paraId="0CA1F463" w14:textId="27F0FD7B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7B967288" w14:textId="77777777" w:rsidTr="007070E9">
        <w:trPr>
          <w:trHeight w:val="454"/>
        </w:trPr>
        <w:tc>
          <w:tcPr>
            <w:tcW w:w="1797" w:type="dxa"/>
            <w:vAlign w:val="center"/>
          </w:tcPr>
          <w:p w14:paraId="3DACD81B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bookmarkStart w:id="2" w:name="_Hlk67073504"/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7263" w:type="dxa"/>
            <w:vAlign w:val="center"/>
          </w:tcPr>
          <w:p w14:paraId="577B7828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FAA280C" w14:textId="3DCF5EFA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Wykład z wykorzystaniem prezentacji multimedialnej </w:t>
            </w:r>
          </w:p>
          <w:p w14:paraId="20FBEBEC" w14:textId="6727DF30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0A39FF1A" w14:textId="77777777" w:rsidTr="009D70FD">
        <w:tc>
          <w:tcPr>
            <w:tcW w:w="9060" w:type="dxa"/>
            <w:gridSpan w:val="2"/>
          </w:tcPr>
          <w:p w14:paraId="6A71BA99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81060EA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AE1F9D4" w14:textId="2DE95F7B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1C929849" w14:textId="77777777" w:rsidTr="00F20750">
        <w:trPr>
          <w:trHeight w:val="2303"/>
        </w:trPr>
        <w:tc>
          <w:tcPr>
            <w:tcW w:w="9060" w:type="dxa"/>
            <w:gridSpan w:val="2"/>
          </w:tcPr>
          <w:p w14:paraId="2E5953BF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Pojęcie inwestycji, klasyfikacja przedsięwzięć inwestycyjnych, etapy.</w:t>
            </w:r>
          </w:p>
          <w:p w14:paraId="33EE8AA6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Szacowanie przepływów pieniężnych inwestycji.</w:t>
            </w:r>
          </w:p>
          <w:p w14:paraId="6149C7FC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Metody statyczne badania opłacalności inwestycji.</w:t>
            </w:r>
          </w:p>
          <w:p w14:paraId="668A0BE6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Metody dynamiczne szacowania efektywności inwestycji.</w:t>
            </w:r>
          </w:p>
          <w:p w14:paraId="58F77256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Źródła finansowania inwestycji. Koszty kapitału w szacowaniu efektywności inwestycji. Średnioważony koszt kapitału (WACC). </w:t>
            </w:r>
            <w:proofErr w:type="spellStart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Separowalność</w:t>
            </w:r>
            <w:proofErr w:type="spellEnd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 decyzji inwestycyjnych i decyzji finansowych.</w:t>
            </w:r>
          </w:p>
          <w:p w14:paraId="27EA29C8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Optymalizacja budżetu kapitałowego.</w:t>
            </w:r>
          </w:p>
          <w:p w14:paraId="5D519DA5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Metody szacowania efektywności inwestycji w warunkach ryzyka.</w:t>
            </w:r>
          </w:p>
          <w:p w14:paraId="1F19A16E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Okres życia projektu.</w:t>
            </w:r>
          </w:p>
          <w:p w14:paraId="78C0EEB5" w14:textId="3552AE50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6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Analiza </w:t>
            </w:r>
            <w:proofErr w:type="spellStart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dezinwestycji</w:t>
            </w:r>
            <w:proofErr w:type="spellEnd"/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 xml:space="preserve"> i wymiany. Decyzje odtworzeniowe.</w:t>
            </w:r>
          </w:p>
        </w:tc>
      </w:tr>
      <w:bookmarkEnd w:id="2"/>
    </w:tbl>
    <w:p w14:paraId="4B0EA49B" w14:textId="77777777" w:rsidR="00C86FA1" w:rsidRPr="00E51DE1" w:rsidRDefault="00C86FA1" w:rsidP="00C86FA1">
      <w:pPr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2"/>
        <w:gridCol w:w="7238"/>
      </w:tblGrid>
      <w:tr w:rsidR="001A4510" w:rsidRPr="00E51DE1" w14:paraId="5919E06A" w14:textId="77777777" w:rsidTr="00961E30">
        <w:tc>
          <w:tcPr>
            <w:tcW w:w="1822" w:type="dxa"/>
          </w:tcPr>
          <w:p w14:paraId="652AFF1B" w14:textId="3D89A9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7B25FF3F" w14:textId="64672CB5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38" w:type="dxa"/>
          </w:tcPr>
          <w:p w14:paraId="43F6409F" w14:textId="503B9ECE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429F7FEA" w14:textId="77777777" w:rsidTr="00033793">
        <w:tc>
          <w:tcPr>
            <w:tcW w:w="1822" w:type="dxa"/>
          </w:tcPr>
          <w:p w14:paraId="0BCDA60E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bookmarkStart w:id="3" w:name="_Hlk67073534"/>
          </w:p>
          <w:p w14:paraId="6B680F18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</w:t>
            </w:r>
          </w:p>
          <w:p w14:paraId="12180BC6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38" w:type="dxa"/>
          </w:tcPr>
          <w:p w14:paraId="4527A0B2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4C9FE9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rozwiązywanie zadań, dyskusja</w:t>
            </w:r>
          </w:p>
        </w:tc>
      </w:tr>
      <w:tr w:rsidR="001A4510" w:rsidRPr="00E51DE1" w14:paraId="7A390F6F" w14:textId="77777777" w:rsidTr="00FF7624">
        <w:tc>
          <w:tcPr>
            <w:tcW w:w="9060" w:type="dxa"/>
            <w:gridSpan w:val="2"/>
          </w:tcPr>
          <w:p w14:paraId="00CF4247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5E017D84" w14:textId="4B0DA189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3E14D42D" w14:textId="77777777" w:rsidTr="00225300">
        <w:trPr>
          <w:trHeight w:val="700"/>
        </w:trPr>
        <w:tc>
          <w:tcPr>
            <w:tcW w:w="9060" w:type="dxa"/>
            <w:gridSpan w:val="2"/>
          </w:tcPr>
          <w:p w14:paraId="32C0D771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Rozwiązywanie zadań, analiza przykładów z zakresu badania opłacalności inwestycji. Wykorzystanie metod badania  opłacalności inwestycji.</w:t>
            </w:r>
          </w:p>
          <w:p w14:paraId="7F857635" w14:textId="2B15DEB9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Kolokwium.</w:t>
            </w:r>
          </w:p>
        </w:tc>
      </w:tr>
      <w:bookmarkEnd w:id="3"/>
    </w:tbl>
    <w:p w14:paraId="6F599D8E" w14:textId="77777777" w:rsidR="00C86FA1" w:rsidRPr="00E51DE1" w:rsidRDefault="00C86FA1" w:rsidP="00C86FA1">
      <w:pPr>
        <w:spacing w:after="0" w:line="240" w:lineRule="auto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7"/>
        <w:gridCol w:w="7263"/>
      </w:tblGrid>
      <w:tr w:rsidR="001A4510" w:rsidRPr="00E51DE1" w14:paraId="7C1C81CD" w14:textId="77777777" w:rsidTr="00197E36">
        <w:tc>
          <w:tcPr>
            <w:tcW w:w="1797" w:type="dxa"/>
          </w:tcPr>
          <w:p w14:paraId="7924AA98" w14:textId="0EB17784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B1C92A7" w14:textId="2137EA4F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3" w:type="dxa"/>
          </w:tcPr>
          <w:p w14:paraId="61F48198" w14:textId="413DFE4A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21DCA389" w14:textId="77777777" w:rsidTr="00BD0BEC">
        <w:tc>
          <w:tcPr>
            <w:tcW w:w="1797" w:type="dxa"/>
          </w:tcPr>
          <w:p w14:paraId="4409E2C0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4A4CC281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63" w:type="dxa"/>
          </w:tcPr>
          <w:p w14:paraId="62C7B0F5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indywidualne konsultacje projektu</w:t>
            </w:r>
          </w:p>
        </w:tc>
      </w:tr>
      <w:tr w:rsidR="001A4510" w:rsidRPr="00E51DE1" w14:paraId="115D14AE" w14:textId="77777777" w:rsidTr="0006401A">
        <w:tc>
          <w:tcPr>
            <w:tcW w:w="9060" w:type="dxa"/>
            <w:gridSpan w:val="2"/>
          </w:tcPr>
          <w:p w14:paraId="4F83E10A" w14:textId="67B42C22" w:rsidR="00F20750" w:rsidRPr="00E51DE1" w:rsidRDefault="00F20750" w:rsidP="008A6F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1A4510" w:rsidRPr="00E51DE1" w14:paraId="7E8614B9" w14:textId="77777777" w:rsidTr="00F20750">
        <w:trPr>
          <w:trHeight w:val="1571"/>
        </w:trPr>
        <w:tc>
          <w:tcPr>
            <w:tcW w:w="9060" w:type="dxa"/>
            <w:gridSpan w:val="2"/>
          </w:tcPr>
          <w:p w14:paraId="271D9E6E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Charakterystyka projektu inwestycyjnego. Opis słowny.</w:t>
            </w:r>
          </w:p>
          <w:p w14:paraId="36539B0F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Budowa formalnego planu inwestycji w MS Excel (budowa sprawozdań finansowych pro-forma).</w:t>
            </w:r>
          </w:p>
          <w:p w14:paraId="407051A9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Szacowanie średnioważonego kosztu kapitału (WACC).</w:t>
            </w:r>
          </w:p>
          <w:p w14:paraId="2FF9979D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Ocena efektywności projektu inwestycyjnego – met. statyczne i dynamiczne.</w:t>
            </w:r>
          </w:p>
          <w:p w14:paraId="153A2600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Wykorzystanie metod badania opłacalności inwestycji w warunkach ryzyka.</w:t>
            </w:r>
          </w:p>
          <w:p w14:paraId="72D077CF" w14:textId="77777777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Uwzględnienie inflacji – metoda cen realnych.</w:t>
            </w:r>
          </w:p>
          <w:p w14:paraId="3135F85F" w14:textId="429127AD" w:rsidR="00F20750" w:rsidRPr="00E51DE1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Arial" w:hAnsi="Times New Roman"/>
                <w:color w:val="000000" w:themeColor="text1"/>
                <w:w w:val="101"/>
                <w:sz w:val="20"/>
                <w:szCs w:val="20"/>
              </w:rPr>
            </w:pPr>
            <w:r w:rsidRPr="00E51DE1">
              <w:rPr>
                <w:rFonts w:ascii="Times New Roman" w:eastAsia="Arial" w:hAnsi="Times New Roman"/>
                <w:color w:val="000000" w:themeColor="text1"/>
                <w:sz w:val="20"/>
                <w:szCs w:val="20"/>
              </w:rPr>
              <w:t>Ostateczna ocena opłacalności projektu.</w:t>
            </w:r>
          </w:p>
        </w:tc>
      </w:tr>
    </w:tbl>
    <w:p w14:paraId="489DC5AD" w14:textId="77777777" w:rsidR="00C86FA1" w:rsidRPr="00E51DE1" w:rsidRDefault="00C86FA1" w:rsidP="00C86FA1">
      <w:pPr>
        <w:spacing w:after="0" w:line="240" w:lineRule="auto"/>
        <w:rPr>
          <w:rFonts w:ascii="Times New Roman" w:hAnsi="Times New Roman"/>
          <w:color w:val="000000" w:themeColor="text1"/>
        </w:rPr>
      </w:pPr>
      <w:bookmarkStart w:id="4" w:name="_Hlk136362681"/>
    </w:p>
    <w:bookmarkEnd w:id="4"/>
    <w:p w14:paraId="0E846EE1" w14:textId="77777777" w:rsidR="00C3153A" w:rsidRDefault="00C3153A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494682A3" w14:textId="0460BECD" w:rsidR="00384C8D" w:rsidRPr="00E51DE1" w:rsidRDefault="00384C8D" w:rsidP="00384C8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4F2AF2F7" w14:textId="77777777" w:rsidR="009C3048" w:rsidRPr="00E51DE1" w:rsidRDefault="009C3048" w:rsidP="009C3048">
      <w:pPr>
        <w:spacing w:after="0" w:line="240" w:lineRule="auto"/>
        <w:rPr>
          <w:rFonts w:ascii="Times New Roman" w:hAnsi="Times New Roman"/>
          <w:b/>
          <w:color w:val="000000" w:themeColor="text1"/>
        </w:rPr>
      </w:pPr>
    </w:p>
    <w:p w14:paraId="3DB7BCB5" w14:textId="77777777" w:rsidR="009C3048" w:rsidRPr="00E51DE1" w:rsidRDefault="009C3048" w:rsidP="009C30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14:paraId="4CCF3076" w14:textId="77777777" w:rsidR="009C3048" w:rsidRPr="00E51DE1" w:rsidRDefault="009C3048" w:rsidP="009C30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p w14:paraId="43830E5C" w14:textId="77777777" w:rsidR="009C3048" w:rsidRPr="00E51DE1" w:rsidRDefault="009C3048" w:rsidP="009C30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7"/>
        <w:gridCol w:w="452"/>
        <w:gridCol w:w="958"/>
        <w:gridCol w:w="750"/>
        <w:gridCol w:w="963"/>
        <w:gridCol w:w="874"/>
        <w:gridCol w:w="296"/>
        <w:gridCol w:w="998"/>
        <w:gridCol w:w="1031"/>
        <w:gridCol w:w="148"/>
        <w:gridCol w:w="827"/>
        <w:gridCol w:w="296"/>
        <w:gridCol w:w="1059"/>
      </w:tblGrid>
      <w:tr w:rsidR="001A4510" w:rsidRPr="00E51DE1" w14:paraId="47B8A888" w14:textId="77777777" w:rsidTr="00C3153A">
        <w:trPr>
          <w:trHeight w:val="501"/>
        </w:trPr>
        <w:tc>
          <w:tcPr>
            <w:tcW w:w="2629" w:type="dxa"/>
            <w:gridSpan w:val="3"/>
            <w:vAlign w:val="center"/>
          </w:tcPr>
          <w:p w14:paraId="15CAC40E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1ECFFE6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Rachunek kosztów</w:t>
            </w:r>
          </w:p>
        </w:tc>
        <w:tc>
          <w:tcPr>
            <w:tcW w:w="0" w:type="auto"/>
            <w:gridSpan w:val="3"/>
            <w:vAlign w:val="center"/>
          </w:tcPr>
          <w:p w14:paraId="2C5F09BC" w14:textId="3843DD26" w:rsidR="009C3048" w:rsidRPr="00E51DE1" w:rsidRDefault="00D41FAA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55054F1B" w14:textId="6C12CA53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1A4510" w:rsidRPr="00E51DE1" w14:paraId="480E51D4" w14:textId="77777777" w:rsidTr="00C3153A">
        <w:trPr>
          <w:trHeight w:val="210"/>
        </w:trPr>
        <w:tc>
          <w:tcPr>
            <w:tcW w:w="2629" w:type="dxa"/>
            <w:gridSpan w:val="3"/>
            <w:vAlign w:val="center"/>
          </w:tcPr>
          <w:p w14:paraId="12264E90" w14:textId="77777777" w:rsidR="009C3048" w:rsidRPr="00E51DE1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62A0A607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2C4DF134" w14:textId="77777777" w:rsidTr="00C3153A">
        <w:trPr>
          <w:trHeight w:val="210"/>
        </w:trPr>
        <w:tc>
          <w:tcPr>
            <w:tcW w:w="2629" w:type="dxa"/>
            <w:gridSpan w:val="3"/>
            <w:vAlign w:val="center"/>
          </w:tcPr>
          <w:p w14:paraId="68661272" w14:textId="77777777" w:rsidR="009C3048" w:rsidRPr="00E51DE1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2EDE96DA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A4510" w:rsidRPr="00E51DE1" w14:paraId="018AC286" w14:textId="77777777" w:rsidTr="00C3153A">
        <w:trPr>
          <w:trHeight w:val="210"/>
        </w:trPr>
        <w:tc>
          <w:tcPr>
            <w:tcW w:w="2629" w:type="dxa"/>
            <w:gridSpan w:val="3"/>
            <w:vAlign w:val="center"/>
          </w:tcPr>
          <w:p w14:paraId="452B20B9" w14:textId="77777777" w:rsidR="009C3048" w:rsidRPr="00E51DE1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229321F7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344B0AD4" w14:textId="77777777" w:rsidTr="00C3153A">
        <w:trPr>
          <w:trHeight w:val="210"/>
        </w:trPr>
        <w:tc>
          <w:tcPr>
            <w:tcW w:w="2629" w:type="dxa"/>
            <w:gridSpan w:val="3"/>
            <w:vAlign w:val="center"/>
          </w:tcPr>
          <w:p w14:paraId="43552E3A" w14:textId="77777777" w:rsidR="009C3048" w:rsidRPr="00E51DE1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35DB2C9B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Rachunkowość i kontrola finansowa, RIKF</w:t>
            </w:r>
          </w:p>
        </w:tc>
      </w:tr>
      <w:tr w:rsidR="001A4510" w:rsidRPr="00E51DE1" w14:paraId="2D69FDF3" w14:textId="77777777" w:rsidTr="00C3153A">
        <w:trPr>
          <w:trHeight w:val="210"/>
        </w:trPr>
        <w:tc>
          <w:tcPr>
            <w:tcW w:w="2629" w:type="dxa"/>
            <w:gridSpan w:val="3"/>
            <w:vAlign w:val="center"/>
          </w:tcPr>
          <w:p w14:paraId="3DEB3CA9" w14:textId="77777777" w:rsidR="009C3048" w:rsidRPr="00E51DE1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0482EA7A" w14:textId="74D9A679" w:rsidR="009C3048" w:rsidRPr="00E51DE1" w:rsidRDefault="00A57BAA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9C3048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1A4510" w:rsidRPr="00E51DE1" w14:paraId="4D4330FD" w14:textId="77777777" w:rsidTr="00C3153A">
        <w:trPr>
          <w:trHeight w:val="210"/>
        </w:trPr>
        <w:tc>
          <w:tcPr>
            <w:tcW w:w="2629" w:type="dxa"/>
            <w:gridSpan w:val="3"/>
            <w:vAlign w:val="center"/>
          </w:tcPr>
          <w:p w14:paraId="56400C86" w14:textId="77777777" w:rsidR="009C3048" w:rsidRPr="00E51DE1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722D41D3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1A4510" w:rsidRPr="00E51DE1" w14:paraId="19BEFC0F" w14:textId="77777777" w:rsidTr="00C3153A">
        <w:trPr>
          <w:trHeight w:val="395"/>
        </w:trPr>
        <w:tc>
          <w:tcPr>
            <w:tcW w:w="2684" w:type="dxa"/>
            <w:gridSpan w:val="3"/>
            <w:vAlign w:val="center"/>
          </w:tcPr>
          <w:p w14:paraId="25BB4522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1C58006C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0" w:type="auto"/>
            <w:gridSpan w:val="7"/>
            <w:vAlign w:val="center"/>
          </w:tcPr>
          <w:p w14:paraId="7714E54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77ABED6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1A4510" w:rsidRPr="00E51DE1" w14:paraId="687DA55F" w14:textId="77777777" w:rsidTr="00C3153A">
        <w:trPr>
          <w:trHeight w:val="979"/>
        </w:trPr>
        <w:tc>
          <w:tcPr>
            <w:tcW w:w="0" w:type="auto"/>
            <w:gridSpan w:val="2"/>
            <w:vMerge w:val="restart"/>
            <w:vAlign w:val="center"/>
          </w:tcPr>
          <w:p w14:paraId="4ED88020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181" w:type="dxa"/>
            <w:gridSpan w:val="3"/>
            <w:vAlign w:val="center"/>
          </w:tcPr>
          <w:p w14:paraId="62B819B3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4BBECC35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71ACE178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052BF18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5179B0FE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0,8</w:t>
            </w:r>
          </w:p>
        </w:tc>
        <w:tc>
          <w:tcPr>
            <w:tcW w:w="0" w:type="auto"/>
            <w:gridSpan w:val="2"/>
            <w:vAlign w:val="center"/>
          </w:tcPr>
          <w:p w14:paraId="4487DFBB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2B9EF282" w14:textId="50D0C603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0BCA3C72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69872098" w14:textId="77777777" w:rsidTr="00C3153A">
        <w:trPr>
          <w:trHeight w:val="491"/>
        </w:trPr>
        <w:tc>
          <w:tcPr>
            <w:tcW w:w="0" w:type="auto"/>
            <w:gridSpan w:val="2"/>
            <w:vMerge/>
            <w:vAlign w:val="center"/>
          </w:tcPr>
          <w:p w14:paraId="373E240D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65F9C7D5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398" w:type="dxa"/>
            <w:vAlign w:val="center"/>
          </w:tcPr>
          <w:p w14:paraId="3A7430AA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825" w:type="dxa"/>
            <w:vAlign w:val="center"/>
          </w:tcPr>
          <w:p w14:paraId="167BAE05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21CFBB80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3958F47E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24A85B32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9BF4356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1A4510" w:rsidRPr="00E51DE1" w14:paraId="0FF3FC3C" w14:textId="77777777" w:rsidTr="00C3153A">
        <w:trPr>
          <w:trHeight w:val="255"/>
        </w:trPr>
        <w:tc>
          <w:tcPr>
            <w:tcW w:w="0" w:type="auto"/>
            <w:gridSpan w:val="2"/>
            <w:vAlign w:val="center"/>
          </w:tcPr>
          <w:p w14:paraId="7FFA45B3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958" w:type="dxa"/>
            <w:vAlign w:val="center"/>
          </w:tcPr>
          <w:p w14:paraId="3F50E61A" w14:textId="571168B4" w:rsidR="009C3048" w:rsidRPr="00E51DE1" w:rsidRDefault="00245717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398" w:type="dxa"/>
            <w:vAlign w:val="center"/>
          </w:tcPr>
          <w:p w14:paraId="1D9859E0" w14:textId="49FA6E3F" w:rsidR="009C3048" w:rsidRPr="00E51DE1" w:rsidRDefault="00245717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25" w:type="dxa"/>
            <w:vAlign w:val="center"/>
          </w:tcPr>
          <w:p w14:paraId="78BCA576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7"/>
            <w:vAlign w:val="center"/>
          </w:tcPr>
          <w:p w14:paraId="78249DD2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projektu – teoria + analiza wyników</w:t>
            </w:r>
          </w:p>
        </w:tc>
        <w:tc>
          <w:tcPr>
            <w:tcW w:w="0" w:type="auto"/>
            <w:vAlign w:val="center"/>
          </w:tcPr>
          <w:p w14:paraId="2FC7682B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1A4510" w:rsidRPr="00E51DE1" w14:paraId="36FBC9ED" w14:textId="77777777" w:rsidTr="00C3153A">
        <w:trPr>
          <w:trHeight w:val="255"/>
        </w:trPr>
        <w:tc>
          <w:tcPr>
            <w:tcW w:w="0" w:type="auto"/>
            <w:gridSpan w:val="2"/>
            <w:vAlign w:val="center"/>
          </w:tcPr>
          <w:p w14:paraId="1E204FA2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958" w:type="dxa"/>
            <w:vAlign w:val="center"/>
          </w:tcPr>
          <w:p w14:paraId="589BB86A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8" w:type="dxa"/>
            <w:vAlign w:val="center"/>
          </w:tcPr>
          <w:p w14:paraId="68FEAE0C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25" w:type="dxa"/>
            <w:vAlign w:val="center"/>
          </w:tcPr>
          <w:p w14:paraId="0D67DFA6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64FB9C40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A61EE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44585C51" w14:textId="77777777" w:rsidTr="00C3153A">
        <w:trPr>
          <w:trHeight w:val="279"/>
        </w:trPr>
        <w:tc>
          <w:tcPr>
            <w:tcW w:w="0" w:type="auto"/>
            <w:gridSpan w:val="2"/>
            <w:vAlign w:val="center"/>
          </w:tcPr>
          <w:p w14:paraId="747E4C4E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958" w:type="dxa"/>
            <w:vAlign w:val="center"/>
          </w:tcPr>
          <w:p w14:paraId="2C4249EB" w14:textId="242FE710" w:rsidR="009C3048" w:rsidRPr="00E51DE1" w:rsidRDefault="00245717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98" w:type="dxa"/>
            <w:vAlign w:val="center"/>
          </w:tcPr>
          <w:p w14:paraId="061A8056" w14:textId="5EFE013D" w:rsidR="009C3048" w:rsidRPr="00E51DE1" w:rsidRDefault="00245717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825" w:type="dxa"/>
            <w:vAlign w:val="center"/>
          </w:tcPr>
          <w:p w14:paraId="41BA0D0D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vAlign w:val="center"/>
          </w:tcPr>
          <w:p w14:paraId="1993933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D82DF72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30C3030A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100 %</w:t>
            </w:r>
          </w:p>
        </w:tc>
      </w:tr>
      <w:tr w:rsidR="001A4510" w:rsidRPr="00E51DE1" w14:paraId="300320E8" w14:textId="77777777" w:rsidTr="00C3153A">
        <w:tc>
          <w:tcPr>
            <w:tcW w:w="0" w:type="auto"/>
            <w:vAlign w:val="center"/>
          </w:tcPr>
          <w:p w14:paraId="0CDA666C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3197EC4A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2C50AF6C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E668239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747" w:type="dxa"/>
            <w:gridSpan w:val="8"/>
            <w:vAlign w:val="center"/>
          </w:tcPr>
          <w:p w14:paraId="2D9EA33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39E76A8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7DEE0A03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5BD5E709" w14:textId="77777777" w:rsidTr="00C3153A">
        <w:trPr>
          <w:trHeight w:val="255"/>
        </w:trPr>
        <w:tc>
          <w:tcPr>
            <w:tcW w:w="0" w:type="auto"/>
            <w:vMerge w:val="restart"/>
            <w:vAlign w:val="center"/>
          </w:tcPr>
          <w:p w14:paraId="03123C07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6D95808D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747" w:type="dxa"/>
            <w:gridSpan w:val="8"/>
            <w:vAlign w:val="center"/>
          </w:tcPr>
          <w:p w14:paraId="1B71A148" w14:textId="13BE9F1D" w:rsidR="006F7029" w:rsidRPr="00E51DE1" w:rsidRDefault="006F7029" w:rsidP="006F70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Posiada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 wiedzę z zakresu klasyfikacji kosztów i rozumie kryteria identyfikacji kosztów niezbędnych do działań decyzyjnych.</w:t>
            </w:r>
          </w:p>
        </w:tc>
        <w:tc>
          <w:tcPr>
            <w:tcW w:w="0" w:type="auto"/>
            <w:gridSpan w:val="2"/>
            <w:vAlign w:val="center"/>
          </w:tcPr>
          <w:p w14:paraId="7144FB87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K_W07</w:t>
            </w:r>
          </w:p>
          <w:p w14:paraId="7E7268F8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K_W08 </w:t>
            </w:r>
          </w:p>
          <w:p w14:paraId="0631E6E9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K_W12</w:t>
            </w:r>
          </w:p>
        </w:tc>
        <w:tc>
          <w:tcPr>
            <w:tcW w:w="0" w:type="auto"/>
            <w:vAlign w:val="center"/>
          </w:tcPr>
          <w:p w14:paraId="43743304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3BCA9D06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380D2228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E422DC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747" w:type="dxa"/>
            <w:gridSpan w:val="8"/>
            <w:vAlign w:val="center"/>
          </w:tcPr>
          <w:p w14:paraId="4D1A32F4" w14:textId="58702BD4" w:rsidR="006F7029" w:rsidRPr="00E51DE1" w:rsidRDefault="006F7029" w:rsidP="006F70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Posiada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wiedzę o wpływie przebiegu procesów gospodarczych na koszty podmiotu.</w:t>
            </w:r>
          </w:p>
        </w:tc>
        <w:tc>
          <w:tcPr>
            <w:tcW w:w="0" w:type="auto"/>
            <w:gridSpan w:val="2"/>
            <w:vAlign w:val="center"/>
          </w:tcPr>
          <w:p w14:paraId="01219D2D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K_W06</w:t>
            </w:r>
          </w:p>
          <w:p w14:paraId="0197755C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K_W08</w:t>
            </w:r>
          </w:p>
        </w:tc>
        <w:tc>
          <w:tcPr>
            <w:tcW w:w="0" w:type="auto"/>
            <w:vAlign w:val="center"/>
          </w:tcPr>
          <w:p w14:paraId="2A7DEBC5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02D2D360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66F6C010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3315E8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747" w:type="dxa"/>
            <w:gridSpan w:val="8"/>
            <w:vAlign w:val="center"/>
          </w:tcPr>
          <w:p w14:paraId="79DC34ED" w14:textId="0140EFC2" w:rsidR="006F7029" w:rsidRPr="00E51DE1" w:rsidRDefault="006F7029" w:rsidP="006F70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Zna w stopniu zaawansowanym zakres rachunku kosztów i jego możliwości w zarządzaniu przedsiębiorstwem.</w:t>
            </w:r>
          </w:p>
        </w:tc>
        <w:tc>
          <w:tcPr>
            <w:tcW w:w="0" w:type="auto"/>
            <w:gridSpan w:val="2"/>
            <w:vAlign w:val="center"/>
          </w:tcPr>
          <w:p w14:paraId="0FE76B86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K_W12</w:t>
            </w:r>
          </w:p>
        </w:tc>
        <w:tc>
          <w:tcPr>
            <w:tcW w:w="0" w:type="auto"/>
            <w:vAlign w:val="center"/>
          </w:tcPr>
          <w:p w14:paraId="3C14BE3C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7BA634D0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6D03B99A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F43DD6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747" w:type="dxa"/>
            <w:gridSpan w:val="8"/>
            <w:vAlign w:val="center"/>
          </w:tcPr>
          <w:p w14:paraId="2EF51316" w14:textId="6B83295F" w:rsidR="006F7029" w:rsidRPr="00E51DE1" w:rsidRDefault="006F7029" w:rsidP="006F70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Zna w stopniu zaawansowanym narzędzia badania zależności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przyczynowo-skutkowych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 xml:space="preserve"> dotyczących wpływu kosztów na działalność w różnych obszarach przedsiębiorstwa.</w:t>
            </w:r>
          </w:p>
        </w:tc>
        <w:tc>
          <w:tcPr>
            <w:tcW w:w="0" w:type="auto"/>
            <w:gridSpan w:val="2"/>
            <w:vAlign w:val="center"/>
          </w:tcPr>
          <w:p w14:paraId="0AE9EC64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K_W08</w:t>
            </w:r>
          </w:p>
          <w:p w14:paraId="4B1E710C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K_W12</w:t>
            </w:r>
          </w:p>
          <w:p w14:paraId="69E3C674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62413BF6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1B1008E9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324517B5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AB563E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5747" w:type="dxa"/>
            <w:gridSpan w:val="8"/>
            <w:vAlign w:val="center"/>
          </w:tcPr>
          <w:p w14:paraId="0B185A0D" w14:textId="50B31F1D" w:rsidR="006F7029" w:rsidRPr="00E51DE1" w:rsidRDefault="006F7029" w:rsidP="006F702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Zna w stopniu zaawansowanym miejsce rachunku kosztów w systemie rachunkowości przedsiębiorstwa</w:t>
            </w:r>
          </w:p>
        </w:tc>
        <w:tc>
          <w:tcPr>
            <w:tcW w:w="0" w:type="auto"/>
            <w:gridSpan w:val="2"/>
            <w:vAlign w:val="center"/>
          </w:tcPr>
          <w:p w14:paraId="404349D0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K_W07 K_W12</w:t>
            </w:r>
          </w:p>
        </w:tc>
        <w:tc>
          <w:tcPr>
            <w:tcW w:w="0" w:type="auto"/>
            <w:vAlign w:val="center"/>
          </w:tcPr>
          <w:p w14:paraId="70738707" w14:textId="77777777" w:rsidR="006F7029" w:rsidRPr="00E51DE1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5CCFCC7F" w14:textId="77777777" w:rsidTr="00C3153A">
        <w:trPr>
          <w:trHeight w:val="255"/>
        </w:trPr>
        <w:tc>
          <w:tcPr>
            <w:tcW w:w="0" w:type="auto"/>
            <w:vMerge w:val="restart"/>
            <w:vAlign w:val="center"/>
          </w:tcPr>
          <w:p w14:paraId="5132A5BD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F0D2E5C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57B84C13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1.</w:t>
            </w:r>
          </w:p>
        </w:tc>
        <w:tc>
          <w:tcPr>
            <w:tcW w:w="5747" w:type="dxa"/>
            <w:gridSpan w:val="8"/>
            <w:vAlign w:val="center"/>
          </w:tcPr>
          <w:p w14:paraId="544B47C6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Potrafi sklasyfikować, pogrupować koszty w przedsiębiorstwie.  Potrafi przewidzieć konsekwencje jakie niosą zmiany w kosztach na wynik.</w:t>
            </w:r>
          </w:p>
        </w:tc>
        <w:tc>
          <w:tcPr>
            <w:tcW w:w="0" w:type="auto"/>
            <w:gridSpan w:val="2"/>
            <w:vAlign w:val="bottom"/>
          </w:tcPr>
          <w:p w14:paraId="670D4CB8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K_U05</w:t>
            </w:r>
          </w:p>
          <w:p w14:paraId="04452E3A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6D0B127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3E11249D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2AE514C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5A0A2E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2.</w:t>
            </w:r>
          </w:p>
        </w:tc>
        <w:tc>
          <w:tcPr>
            <w:tcW w:w="5747" w:type="dxa"/>
            <w:gridSpan w:val="8"/>
            <w:vAlign w:val="center"/>
          </w:tcPr>
          <w:p w14:paraId="664546EC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Potrafi przygotować informacje o kosztach niezbędnych do ustalania wyniku finansowego i podejmowania decyzji.</w:t>
            </w:r>
          </w:p>
        </w:tc>
        <w:tc>
          <w:tcPr>
            <w:tcW w:w="0" w:type="auto"/>
            <w:gridSpan w:val="2"/>
            <w:vAlign w:val="bottom"/>
          </w:tcPr>
          <w:p w14:paraId="0ABEBF2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K_U05</w:t>
            </w:r>
          </w:p>
          <w:p w14:paraId="52B6FDF9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513A2102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57AD4C39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32B6818A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94513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3.</w:t>
            </w:r>
          </w:p>
        </w:tc>
        <w:tc>
          <w:tcPr>
            <w:tcW w:w="5747" w:type="dxa"/>
            <w:gridSpan w:val="8"/>
            <w:vAlign w:val="center"/>
          </w:tcPr>
          <w:p w14:paraId="3AFB9846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Potrafi dobrać odpowiednie narzędzie do rozwiązywania problemów związanych z kosztami w przedsiębiorstwie.</w:t>
            </w:r>
          </w:p>
        </w:tc>
        <w:tc>
          <w:tcPr>
            <w:tcW w:w="0" w:type="auto"/>
            <w:gridSpan w:val="2"/>
            <w:vAlign w:val="bottom"/>
          </w:tcPr>
          <w:p w14:paraId="610D763E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K_U02</w:t>
            </w:r>
          </w:p>
          <w:p w14:paraId="5C7E06EF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K_U03</w:t>
            </w:r>
          </w:p>
        </w:tc>
        <w:tc>
          <w:tcPr>
            <w:tcW w:w="0" w:type="auto"/>
            <w:vAlign w:val="center"/>
          </w:tcPr>
          <w:p w14:paraId="69DCD39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4EC088F7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2E520BC9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9AF923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4"/>
              </w:rPr>
              <w:t>4.</w:t>
            </w:r>
          </w:p>
        </w:tc>
        <w:tc>
          <w:tcPr>
            <w:tcW w:w="5747" w:type="dxa"/>
            <w:gridSpan w:val="8"/>
            <w:vAlign w:val="center"/>
          </w:tcPr>
          <w:p w14:paraId="00546266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Potrafi opracować informacje o bieżącym stanie przedsiębiorstwa i dostarczyć je we właściwej formie graficznej.</w:t>
            </w:r>
          </w:p>
        </w:tc>
        <w:tc>
          <w:tcPr>
            <w:tcW w:w="0" w:type="auto"/>
            <w:gridSpan w:val="2"/>
            <w:vAlign w:val="center"/>
          </w:tcPr>
          <w:p w14:paraId="404F9CC0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K_U11</w:t>
            </w:r>
          </w:p>
        </w:tc>
        <w:tc>
          <w:tcPr>
            <w:tcW w:w="0" w:type="auto"/>
            <w:vAlign w:val="center"/>
          </w:tcPr>
          <w:p w14:paraId="493D4658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5D3D554F" w14:textId="77777777" w:rsidTr="00C3153A">
        <w:trPr>
          <w:trHeight w:val="255"/>
        </w:trPr>
        <w:tc>
          <w:tcPr>
            <w:tcW w:w="0" w:type="auto"/>
            <w:vMerge w:val="restart"/>
            <w:vAlign w:val="center"/>
          </w:tcPr>
          <w:p w14:paraId="4B535441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6D42A5D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246A0914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747" w:type="dxa"/>
            <w:gridSpan w:val="8"/>
            <w:vAlign w:val="center"/>
          </w:tcPr>
          <w:p w14:paraId="12EB0F32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Zdaje sobie sprawę z odpowiedzialności pracowników działów finansowo księgowych za sukcesy i porażki firmy, a nawet za utratę pracy przez innych pracowników i bankructwo przedsiębiorstwa.</w:t>
            </w:r>
          </w:p>
        </w:tc>
        <w:tc>
          <w:tcPr>
            <w:tcW w:w="0" w:type="auto"/>
            <w:gridSpan w:val="2"/>
            <w:vAlign w:val="center"/>
          </w:tcPr>
          <w:p w14:paraId="5EB2BD37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K_K01</w:t>
            </w:r>
          </w:p>
          <w:p w14:paraId="0A11CED6" w14:textId="6DA237FF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83891C6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  <w:tr w:rsidR="001A4510" w:rsidRPr="00E51DE1" w14:paraId="00C414B2" w14:textId="77777777" w:rsidTr="00C3153A">
        <w:trPr>
          <w:trHeight w:val="255"/>
        </w:trPr>
        <w:tc>
          <w:tcPr>
            <w:tcW w:w="0" w:type="auto"/>
            <w:vMerge/>
            <w:vAlign w:val="center"/>
          </w:tcPr>
          <w:p w14:paraId="14FEA59F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248A26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747" w:type="dxa"/>
            <w:gridSpan w:val="8"/>
            <w:vAlign w:val="center"/>
          </w:tcPr>
          <w:p w14:paraId="7CD48EEB" w14:textId="77777777" w:rsidR="009C3048" w:rsidRPr="00E51DE1" w:rsidRDefault="009C3048" w:rsidP="00E557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Ma świadomość braków w wiedzy własnej i zdolności do jej zastosowania przez co ma potrzebę ich uzupełniania</w:t>
            </w:r>
          </w:p>
        </w:tc>
        <w:tc>
          <w:tcPr>
            <w:tcW w:w="0" w:type="auto"/>
            <w:gridSpan w:val="2"/>
            <w:vAlign w:val="center"/>
          </w:tcPr>
          <w:p w14:paraId="017BD9A4" w14:textId="75680693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7591D42" w14:textId="77777777" w:rsidR="009C3048" w:rsidRPr="00E51DE1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</w:t>
            </w:r>
          </w:p>
        </w:tc>
      </w:tr>
    </w:tbl>
    <w:p w14:paraId="7D5A939D" w14:textId="58CA6092" w:rsidR="006C49A3" w:rsidRPr="00E51DE1" w:rsidRDefault="006C49A3" w:rsidP="009C3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66E7945B" w14:textId="77777777" w:rsidR="006C49A3" w:rsidRPr="00E51DE1" w:rsidRDefault="006C49A3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p w14:paraId="44A71481" w14:textId="77777777" w:rsidR="009C3048" w:rsidRPr="00E51DE1" w:rsidRDefault="009C3048" w:rsidP="009C3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16DDF745" w14:textId="77777777" w:rsidR="009C3048" w:rsidRPr="00E51DE1" w:rsidRDefault="009C3048" w:rsidP="009C30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t>Treści kształcenia</w:t>
      </w:r>
    </w:p>
    <w:p w14:paraId="5C63D7D3" w14:textId="77777777" w:rsidR="009C3048" w:rsidRPr="00E51DE1" w:rsidRDefault="009C3048" w:rsidP="009C304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7124"/>
      </w:tblGrid>
      <w:tr w:rsidR="001A4510" w:rsidRPr="00E51DE1" w14:paraId="33C381D7" w14:textId="77777777" w:rsidTr="00FB192C">
        <w:tc>
          <w:tcPr>
            <w:tcW w:w="1936" w:type="dxa"/>
          </w:tcPr>
          <w:p w14:paraId="31DC2D9B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B356049" w14:textId="79BBBA04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16B5405" w14:textId="01245DF6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4" w:type="dxa"/>
          </w:tcPr>
          <w:p w14:paraId="601BA59E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47B283C" w14:textId="1FAD89C6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5227066B" w14:textId="77777777" w:rsidTr="00873578">
        <w:tc>
          <w:tcPr>
            <w:tcW w:w="1936" w:type="dxa"/>
          </w:tcPr>
          <w:p w14:paraId="7D5B979C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DD43355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10C220DE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4" w:type="dxa"/>
          </w:tcPr>
          <w:p w14:paraId="26ADAE00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A5CB8B6" w14:textId="7935F966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 w MS Excel</w:t>
            </w:r>
          </w:p>
        </w:tc>
      </w:tr>
      <w:tr w:rsidR="001A4510" w:rsidRPr="00E51DE1" w14:paraId="6BF87DA9" w14:textId="77777777" w:rsidTr="00D63FFB">
        <w:tc>
          <w:tcPr>
            <w:tcW w:w="9060" w:type="dxa"/>
            <w:gridSpan w:val="2"/>
          </w:tcPr>
          <w:p w14:paraId="3812C44F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301DDF2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4062CFC" w14:textId="50788164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5D6916FE" w14:textId="77777777" w:rsidTr="004416C9">
        <w:trPr>
          <w:trHeight w:val="3503"/>
        </w:trPr>
        <w:tc>
          <w:tcPr>
            <w:tcW w:w="9060" w:type="dxa"/>
            <w:gridSpan w:val="2"/>
          </w:tcPr>
          <w:p w14:paraId="2653CCC0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Zajęcia wprowadzające, omówienie metody i projektu </w:t>
            </w:r>
          </w:p>
          <w:p w14:paraId="77E2ADF3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Wybór rachunku kosztów, będącego przedmiotem projektu, spośród:</w:t>
            </w:r>
          </w:p>
          <w:p w14:paraId="4E383910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 xml:space="preserve">Analiza porównawcza rachunku kosztów pełnych i zmiennych. </w:t>
            </w:r>
          </w:p>
          <w:p w14:paraId="5DF20955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Ustalanie i analiza odchyleń kosztów standardowych.</w:t>
            </w:r>
          </w:p>
          <w:p w14:paraId="295CD8A6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Kalkulacja kosztów cyklu życia produktu</w:t>
            </w:r>
          </w:p>
          <w:p w14:paraId="69F018D1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Rachunek kosztów docelowych</w:t>
            </w:r>
          </w:p>
          <w:p w14:paraId="3AF4F2D3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Rachunek kosztów ciągłego doskonalenia – kontrola wykonania budżetu</w:t>
            </w:r>
          </w:p>
          <w:p w14:paraId="62146DE1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Kalkulacja kosztów w rachunku kosztów działań</w:t>
            </w:r>
          </w:p>
          <w:p w14:paraId="44C839CA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Rachunek kosztów łańcuch wartości i jego efektywność</w:t>
            </w:r>
          </w:p>
          <w:p w14:paraId="505DC72F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Koszty w systemie „Just-In-Time”</w:t>
            </w:r>
          </w:p>
          <w:p w14:paraId="38AF36E2" w14:textId="77777777" w:rsidR="00F20750" w:rsidRPr="00E51DE1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en-US"/>
              </w:rPr>
              <w:t>Rachunek kosztów projektów innowacyjnych</w:t>
            </w:r>
          </w:p>
          <w:p w14:paraId="34D949A7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</w:rPr>
              <w:t>Zarządzanie kosztami klienta</w:t>
            </w:r>
          </w:p>
          <w:p w14:paraId="0EEB656F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Wykonanie projektu wdrożenia wybranego rachunku kosztów na przykładzie. Wraz z analizą słowną otrzymanych wyników.</w:t>
            </w:r>
          </w:p>
          <w:p w14:paraId="762AA782" w14:textId="779F1E06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wybranej metody przed pozostałymi studentami.</w:t>
            </w:r>
          </w:p>
        </w:tc>
      </w:tr>
    </w:tbl>
    <w:p w14:paraId="3A429C75" w14:textId="77777777" w:rsidR="009C3048" w:rsidRPr="00E51DE1" w:rsidRDefault="009C3048" w:rsidP="009C3048">
      <w:pPr>
        <w:spacing w:after="0" w:line="240" w:lineRule="auto"/>
        <w:rPr>
          <w:rFonts w:ascii="Times New Roman" w:hAnsi="Times New Roman"/>
          <w:color w:val="000000" w:themeColor="text1"/>
          <w:sz w:val="16"/>
        </w:rPr>
      </w:pPr>
    </w:p>
    <w:p w14:paraId="18D3BD80" w14:textId="77777777" w:rsidR="009C3048" w:rsidRPr="00E51DE1" w:rsidRDefault="009C3048" w:rsidP="00494503">
      <w:pPr>
        <w:rPr>
          <w:rFonts w:ascii="Times New Roman" w:hAnsi="Times New Roman"/>
          <w:b/>
          <w:color w:val="000000" w:themeColor="text1"/>
        </w:rPr>
      </w:pPr>
    </w:p>
    <w:p w14:paraId="048B0F48" w14:textId="77777777" w:rsidR="009C3048" w:rsidRPr="00E51DE1" w:rsidRDefault="009C3048" w:rsidP="00494503">
      <w:pPr>
        <w:rPr>
          <w:rFonts w:ascii="Times New Roman" w:hAnsi="Times New Roman"/>
          <w:b/>
          <w:color w:val="000000" w:themeColor="text1"/>
        </w:rPr>
      </w:pPr>
    </w:p>
    <w:p w14:paraId="5B46AAFB" w14:textId="77777777" w:rsidR="009C3048" w:rsidRPr="00E51DE1" w:rsidRDefault="009C3048">
      <w:pPr>
        <w:spacing w:after="160" w:line="259" w:lineRule="auto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br w:type="page"/>
      </w:r>
    </w:p>
    <w:p w14:paraId="5F187AF9" w14:textId="77777777" w:rsidR="00384C8D" w:rsidRPr="00E51DE1" w:rsidRDefault="00384C8D" w:rsidP="00384C8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27D90EC2" w14:textId="77777777" w:rsidR="00494503" w:rsidRPr="00E51DE1" w:rsidRDefault="00494503" w:rsidP="00494503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51"/>
        <w:gridCol w:w="264"/>
        <w:gridCol w:w="303"/>
        <w:gridCol w:w="709"/>
        <w:gridCol w:w="567"/>
        <w:gridCol w:w="567"/>
        <w:gridCol w:w="1034"/>
      </w:tblGrid>
      <w:tr w:rsidR="001A4510" w:rsidRPr="00E51DE1" w14:paraId="0D4215DF" w14:textId="77777777" w:rsidTr="004C2C50">
        <w:trPr>
          <w:trHeight w:val="501"/>
        </w:trPr>
        <w:tc>
          <w:tcPr>
            <w:tcW w:w="2802" w:type="dxa"/>
            <w:gridSpan w:val="4"/>
            <w:vAlign w:val="center"/>
          </w:tcPr>
          <w:p w14:paraId="4D17EBF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9C515A3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Controlling personalny</w:t>
            </w:r>
          </w:p>
        </w:tc>
        <w:tc>
          <w:tcPr>
            <w:tcW w:w="1579" w:type="dxa"/>
            <w:gridSpan w:val="3"/>
            <w:vAlign w:val="center"/>
          </w:tcPr>
          <w:p w14:paraId="08DBE80F" w14:textId="5BE45063" w:rsidR="00494503" w:rsidRPr="00E51DE1" w:rsidRDefault="00D41FAA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601" w:type="dxa"/>
            <w:gridSpan w:val="2"/>
            <w:vAlign w:val="center"/>
          </w:tcPr>
          <w:p w14:paraId="776232C1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45267BDB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3B4DB3F3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EFD4400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3367C836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706A61D0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C375FED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A4510" w:rsidRPr="00E51DE1" w14:paraId="6460BD5F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2F78938A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FC0D965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0BAB4CB7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6E4DE2DD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D053411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Kadry i płace</w:t>
            </w:r>
          </w:p>
        </w:tc>
      </w:tr>
      <w:tr w:rsidR="001A4510" w:rsidRPr="00E51DE1" w14:paraId="0A6014FB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45AAC878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3D98214" w14:textId="6710F33D" w:rsidR="00494503" w:rsidRPr="00E51DE1" w:rsidRDefault="00A57BAA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49450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1A4510" w:rsidRPr="00E51DE1" w14:paraId="6EAF8832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2311A140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663D356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1A4510" w:rsidRPr="00E51DE1" w14:paraId="58F828EC" w14:textId="77777777" w:rsidTr="004C2C50">
        <w:trPr>
          <w:trHeight w:val="395"/>
        </w:trPr>
        <w:tc>
          <w:tcPr>
            <w:tcW w:w="2808" w:type="dxa"/>
            <w:gridSpan w:val="5"/>
            <w:vAlign w:val="center"/>
          </w:tcPr>
          <w:p w14:paraId="5F08CD0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FAEE19B" w14:textId="143C9AC2" w:rsidR="00494503" w:rsidRPr="00E51DE1" w:rsidRDefault="009A18F2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2311E38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051B0C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1A4510" w:rsidRPr="00E51DE1" w14:paraId="59A96CC1" w14:textId="77777777" w:rsidTr="004C2C50">
        <w:tc>
          <w:tcPr>
            <w:tcW w:w="1668" w:type="dxa"/>
            <w:gridSpan w:val="2"/>
            <w:vMerge w:val="restart"/>
            <w:vAlign w:val="center"/>
          </w:tcPr>
          <w:p w14:paraId="4346C30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CB4848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44C6C70" w14:textId="77777777" w:rsidR="00494503" w:rsidRPr="00E51DE1" w:rsidRDefault="00494503" w:rsidP="004C2C50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2E8A5CF" w14:textId="2811F4CF" w:rsidR="00494503" w:rsidRPr="00E51DE1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322DB49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gridSpan w:val="2"/>
            <w:vAlign w:val="center"/>
          </w:tcPr>
          <w:p w14:paraId="1E76D0A5" w14:textId="5F1B3179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</w:t>
            </w:r>
            <w:r w:rsidR="0086779F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14:paraId="4F2EF9B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vAlign w:val="center"/>
          </w:tcPr>
          <w:p w14:paraId="582FE9E1" w14:textId="2A068CF5" w:rsidR="00494503" w:rsidRPr="00E51DE1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412C403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0AF4DAB4" w14:textId="77777777" w:rsidTr="004C2C50">
        <w:tc>
          <w:tcPr>
            <w:tcW w:w="1668" w:type="dxa"/>
            <w:gridSpan w:val="2"/>
            <w:vMerge/>
            <w:vAlign w:val="center"/>
          </w:tcPr>
          <w:p w14:paraId="53BE06F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C1E56A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2EEF02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37EE2F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45D570B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2851568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3702D5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187347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1A4510" w:rsidRPr="00E51DE1" w14:paraId="7B453206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6E76EF93" w14:textId="1F77089F" w:rsidR="00494503" w:rsidRPr="00E51DE1" w:rsidRDefault="009A18F2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3D1BF7B" w14:textId="722D9032" w:rsidR="00494503" w:rsidRPr="00E51DE1" w:rsidRDefault="004475DE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  <w:r w:rsidR="006B7D2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40" w:type="dxa"/>
            <w:gridSpan w:val="3"/>
            <w:vAlign w:val="center"/>
          </w:tcPr>
          <w:p w14:paraId="00ABACE0" w14:textId="54F547EE" w:rsidR="00494503" w:rsidRPr="00E51DE1" w:rsidRDefault="006B7D2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00" w:type="dxa"/>
            <w:vAlign w:val="center"/>
          </w:tcPr>
          <w:p w14:paraId="5513C306" w14:textId="298CC01F" w:rsidR="00494503" w:rsidRPr="00E51DE1" w:rsidRDefault="0086779F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722D991D" w14:textId="0BE0216A" w:rsidR="00494503" w:rsidRPr="00E51DE1" w:rsidRDefault="009A18F2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5A57F45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1A4510" w:rsidRPr="00E51DE1" w14:paraId="356EF13C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289D0585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AE9842D" w14:textId="739C9F65" w:rsidR="00494503" w:rsidRPr="00E51DE1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840" w:type="dxa"/>
            <w:gridSpan w:val="3"/>
            <w:vAlign w:val="center"/>
          </w:tcPr>
          <w:p w14:paraId="5B80896A" w14:textId="621D4EF2" w:rsidR="00494503" w:rsidRPr="00E51DE1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000" w:type="dxa"/>
            <w:vAlign w:val="center"/>
          </w:tcPr>
          <w:p w14:paraId="6D2483E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2CE4C09C" w14:textId="72471DD9" w:rsidR="00494503" w:rsidRPr="00E51DE1" w:rsidRDefault="00434072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</w:t>
            </w:r>
            <w:r w:rsidR="0049450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ealizacja projektów na zajęciach</w:t>
            </w:r>
          </w:p>
        </w:tc>
        <w:tc>
          <w:tcPr>
            <w:tcW w:w="1034" w:type="dxa"/>
            <w:vAlign w:val="center"/>
          </w:tcPr>
          <w:p w14:paraId="5EBDE10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1A4510" w:rsidRPr="00E51DE1" w14:paraId="449D5934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7C2951E7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5837F338" w14:textId="22ABF95B" w:rsidR="00494503" w:rsidRPr="00E51DE1" w:rsidRDefault="0086779F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40" w:type="dxa"/>
            <w:gridSpan w:val="3"/>
            <w:vAlign w:val="center"/>
          </w:tcPr>
          <w:p w14:paraId="757A7F3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76E3817" w14:textId="4F0AA256" w:rsidR="00494503" w:rsidRPr="00E51DE1" w:rsidRDefault="0086779F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691" w:type="dxa"/>
            <w:gridSpan w:val="8"/>
            <w:vAlign w:val="center"/>
          </w:tcPr>
          <w:p w14:paraId="5A6ABAA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B883D1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3A34E407" w14:textId="77777777" w:rsidTr="004C2C50">
        <w:trPr>
          <w:trHeight w:val="279"/>
        </w:trPr>
        <w:tc>
          <w:tcPr>
            <w:tcW w:w="1668" w:type="dxa"/>
            <w:gridSpan w:val="2"/>
            <w:vAlign w:val="center"/>
          </w:tcPr>
          <w:p w14:paraId="02950B0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AD50BAC" w14:textId="066AA62A" w:rsidR="00494503" w:rsidRPr="00E51DE1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4A2D9031" w14:textId="1C500DE3" w:rsidR="00494503" w:rsidRPr="00E51DE1" w:rsidRDefault="006B7D2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000" w:type="dxa"/>
            <w:vAlign w:val="center"/>
          </w:tcPr>
          <w:p w14:paraId="510175F3" w14:textId="79FACF00" w:rsidR="00494503" w:rsidRPr="00E51DE1" w:rsidRDefault="006B7D2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4016D66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2CE3B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2028042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1A4510" w:rsidRPr="00E51DE1" w14:paraId="55DECAFA" w14:textId="77777777" w:rsidTr="004C2C50">
        <w:tc>
          <w:tcPr>
            <w:tcW w:w="1101" w:type="dxa"/>
            <w:vAlign w:val="center"/>
          </w:tcPr>
          <w:p w14:paraId="1A1CA46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7DCD92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E840BD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3AC7A41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7EF679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665E62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E3AEE9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7B93B741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F1DA94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FF47F3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1C1E43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65D978D" w14:textId="390913DF" w:rsidR="00494503" w:rsidRPr="00E51DE1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="00D9775B" w:rsidRPr="00E51DE1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zaawansowaną</w:t>
            </w:r>
            <w:r w:rsidRPr="00E51DE1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 wiedzę z obszaru controllingu ilościowego, jak i jakościowego wymiaru kapitału ludzkiego.</w:t>
            </w:r>
          </w:p>
        </w:tc>
        <w:tc>
          <w:tcPr>
            <w:tcW w:w="1134" w:type="dxa"/>
            <w:gridSpan w:val="2"/>
            <w:vAlign w:val="center"/>
          </w:tcPr>
          <w:p w14:paraId="7F8C008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K_W017</w:t>
            </w:r>
          </w:p>
        </w:tc>
        <w:tc>
          <w:tcPr>
            <w:tcW w:w="1034" w:type="dxa"/>
            <w:vAlign w:val="center"/>
          </w:tcPr>
          <w:p w14:paraId="38FDCC4F" w14:textId="059A46CE" w:rsidR="00494503" w:rsidRPr="00E51DE1" w:rsidRDefault="001660B1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</w:p>
        </w:tc>
      </w:tr>
      <w:tr w:rsidR="001A4510" w:rsidRPr="00E51DE1" w14:paraId="02F35EB1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6CEA408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BA8E6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CF6D087" w14:textId="77777777" w:rsidR="00494503" w:rsidRPr="00E51DE1" w:rsidRDefault="00494503" w:rsidP="004C2C50">
            <w:pPr>
              <w:pStyle w:val="NormalnyWeb"/>
              <w:spacing w:before="0" w:beforeAutospacing="0" w:after="90" w:afterAutospacing="0"/>
              <w:rPr>
                <w:color w:val="000000" w:themeColor="text1"/>
                <w:sz w:val="16"/>
                <w:szCs w:val="16"/>
              </w:rPr>
            </w:pPr>
            <w:r w:rsidRPr="00E51DE1">
              <w:rPr>
                <w:color w:val="000000" w:themeColor="text1"/>
                <w:sz w:val="16"/>
                <w:szCs w:val="16"/>
              </w:rPr>
              <w:t xml:space="preserve">Student zna wiodące współczesne koncepcje i narzędzia controllingowe. </w:t>
            </w:r>
          </w:p>
        </w:tc>
        <w:tc>
          <w:tcPr>
            <w:tcW w:w="1134" w:type="dxa"/>
            <w:gridSpan w:val="2"/>
            <w:vAlign w:val="center"/>
          </w:tcPr>
          <w:p w14:paraId="43AA984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K_W017</w:t>
            </w:r>
          </w:p>
        </w:tc>
        <w:tc>
          <w:tcPr>
            <w:tcW w:w="1034" w:type="dxa"/>
            <w:vAlign w:val="center"/>
          </w:tcPr>
          <w:p w14:paraId="02A15981" w14:textId="75BE61DF" w:rsidR="00494503" w:rsidRPr="00E51DE1" w:rsidRDefault="001660B1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</w:p>
        </w:tc>
      </w:tr>
      <w:tr w:rsidR="001A4510" w:rsidRPr="00E51DE1" w14:paraId="002C86E0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D8461F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AAE9A3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75EF43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0CCB435" w14:textId="698C01BD" w:rsidR="00494503" w:rsidRPr="00E51DE1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posiada umiejętność </w:t>
            </w:r>
            <w:r w:rsidR="008A6FA5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zaawansowanej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obserwacji zjawisk zachodzących w organizacji i jej otoczeniu oraz dokonywania analizy wybranych procesów ze szczególnym uwzględnieniem procesów zachodzących w obszarze zasobów ludzkich.</w:t>
            </w:r>
          </w:p>
        </w:tc>
        <w:tc>
          <w:tcPr>
            <w:tcW w:w="1134" w:type="dxa"/>
            <w:gridSpan w:val="2"/>
            <w:vAlign w:val="center"/>
          </w:tcPr>
          <w:p w14:paraId="682A2C3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34F0424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1A4510" w:rsidRPr="00E51DE1" w14:paraId="2B18AD48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473EFF5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D7714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2214E2B" w14:textId="77777777" w:rsidR="00494503" w:rsidRPr="00E51DE1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Student posiada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umiejętność doboru odpowiednich metod i narzędzi w rozwiązywaniu praktycznych problemów z dziedziny zarządzania zasobami ludzkimi, oraz tworzenia innowacyjnych rozwiązań.</w:t>
            </w:r>
          </w:p>
        </w:tc>
        <w:tc>
          <w:tcPr>
            <w:tcW w:w="1134" w:type="dxa"/>
            <w:gridSpan w:val="2"/>
            <w:vAlign w:val="center"/>
          </w:tcPr>
          <w:p w14:paraId="72C082E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5E6A324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1A4510" w:rsidRPr="00E51DE1" w14:paraId="571F98BA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CBC7FE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6842F4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81615E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52FC5C" w14:textId="0CBCCEF2" w:rsidR="00494503" w:rsidRPr="00E51DE1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Jest świadomy i przygotowany do elastycznego </w:t>
            </w:r>
            <w:r w:rsidR="006F7029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poszukiwania oraz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dobierania  metod rozwiązywania problemów w stosunkach pracowniczych.</w:t>
            </w:r>
          </w:p>
        </w:tc>
        <w:tc>
          <w:tcPr>
            <w:tcW w:w="1134" w:type="dxa"/>
            <w:gridSpan w:val="2"/>
            <w:vAlign w:val="center"/>
          </w:tcPr>
          <w:p w14:paraId="34A82D2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K_K01,</w:t>
            </w:r>
          </w:p>
          <w:p w14:paraId="5B0F8A8A" w14:textId="7EE816A2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</w:t>
            </w:r>
          </w:p>
          <w:p w14:paraId="7E42BA3A" w14:textId="67E58D08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4" w:type="dxa"/>
            <w:vAlign w:val="center"/>
          </w:tcPr>
          <w:p w14:paraId="60EF4B10" w14:textId="3D445F3B" w:rsidR="00494503" w:rsidRPr="00E51DE1" w:rsidRDefault="001660B1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  <w:r w:rsidR="0049450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1A4510" w:rsidRPr="00E51DE1" w14:paraId="5A0B02DD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7232F15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613AF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2. </w:t>
            </w:r>
          </w:p>
        </w:tc>
        <w:tc>
          <w:tcPr>
            <w:tcW w:w="6237" w:type="dxa"/>
            <w:gridSpan w:val="11"/>
            <w:vAlign w:val="center"/>
          </w:tcPr>
          <w:p w14:paraId="581F3380" w14:textId="77777777" w:rsidR="00494503" w:rsidRPr="00E51DE1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rzetelnej pracy w grupie.</w:t>
            </w:r>
          </w:p>
        </w:tc>
        <w:tc>
          <w:tcPr>
            <w:tcW w:w="1134" w:type="dxa"/>
            <w:gridSpan w:val="2"/>
            <w:vAlign w:val="center"/>
          </w:tcPr>
          <w:p w14:paraId="7C5236F0" w14:textId="7FB16813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79129C81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7379B7D1" w14:textId="77777777" w:rsidR="00494503" w:rsidRPr="00E51DE1" w:rsidRDefault="00494503" w:rsidP="00494503">
      <w:pPr>
        <w:pStyle w:val="NormalnyWeb"/>
        <w:spacing w:before="0" w:beforeAutospacing="0" w:after="90" w:afterAutospacing="0"/>
        <w:rPr>
          <w:color w:val="000000" w:themeColor="text1"/>
        </w:rPr>
      </w:pPr>
      <w:r w:rsidRPr="00E51DE1">
        <w:rPr>
          <w:color w:val="000000" w:themeColor="text1"/>
        </w:rPr>
        <w:br w:type="page"/>
      </w:r>
    </w:p>
    <w:p w14:paraId="1F8DBD78" w14:textId="77777777" w:rsidR="00494503" w:rsidRPr="00E51DE1" w:rsidRDefault="00494503" w:rsidP="00494503">
      <w:pPr>
        <w:rPr>
          <w:rFonts w:ascii="Times New Roman" w:hAnsi="Times New Roman"/>
          <w:color w:val="000000" w:themeColor="text1"/>
        </w:rPr>
      </w:pPr>
    </w:p>
    <w:p w14:paraId="1BAA77D7" w14:textId="77777777" w:rsidR="00494503" w:rsidRPr="00E51DE1" w:rsidRDefault="00494503" w:rsidP="00494503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29"/>
      </w:tblGrid>
      <w:tr w:rsidR="001A4510" w:rsidRPr="00E51DE1" w14:paraId="078E48D5" w14:textId="77777777" w:rsidTr="007D0ABC">
        <w:tc>
          <w:tcPr>
            <w:tcW w:w="1931" w:type="dxa"/>
          </w:tcPr>
          <w:p w14:paraId="7ED95608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F5E876B" w14:textId="287DD822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CBED1C9" w14:textId="737089AC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9" w:type="dxa"/>
          </w:tcPr>
          <w:p w14:paraId="0C193834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D906562" w14:textId="3E8DC79B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73B11384" w14:textId="77777777" w:rsidTr="002B7459">
        <w:tc>
          <w:tcPr>
            <w:tcW w:w="1931" w:type="dxa"/>
          </w:tcPr>
          <w:p w14:paraId="75C44560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5A65EA7" w14:textId="16D5EE43" w:rsidR="00F20750" w:rsidRPr="00E51DE1" w:rsidRDefault="009A18F2" w:rsidP="00F2075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Seminarium</w:t>
            </w:r>
          </w:p>
          <w:p w14:paraId="5A89DA00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9" w:type="dxa"/>
          </w:tcPr>
          <w:p w14:paraId="15BD38D1" w14:textId="77777777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E08D3C5" w14:textId="4B4AF59C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Omawianie zagadnień przy pomocy prezentacji multimedialnej</w:t>
            </w:r>
          </w:p>
        </w:tc>
      </w:tr>
      <w:tr w:rsidR="001A4510" w:rsidRPr="00E51DE1" w14:paraId="732E1BC1" w14:textId="77777777" w:rsidTr="00CD5078">
        <w:tc>
          <w:tcPr>
            <w:tcW w:w="9060" w:type="dxa"/>
            <w:gridSpan w:val="2"/>
          </w:tcPr>
          <w:p w14:paraId="458A92D4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02F99DE" w14:textId="77777777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2E75AB01" w14:textId="0BCC427B" w:rsidR="00F20750" w:rsidRPr="00E51DE1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6CF7CD37" w14:textId="77777777" w:rsidTr="007624BC">
        <w:trPr>
          <w:trHeight w:val="3437"/>
        </w:trPr>
        <w:tc>
          <w:tcPr>
            <w:tcW w:w="9060" w:type="dxa"/>
            <w:gridSpan w:val="2"/>
          </w:tcPr>
          <w:p w14:paraId="5588B549" w14:textId="4D21455A" w:rsidR="00F20750" w:rsidRPr="00E51DE1" w:rsidRDefault="00F20750" w:rsidP="00F20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Istota gospodarowania kapitałem ludzkim organizacji z perspektywy controllingu </w:t>
            </w:r>
            <w:r w:rsidRPr="00E51DE1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</w:rPr>
              <w:t>(ekonomiczność jako sedno gospodarowania, wymiary i składowe kapitału ludzkiego</w:t>
            </w: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E51DE1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</w:rPr>
              <w:t>o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bszary strategicznego, taktycznego i</w:t>
            </w:r>
            <w:r w:rsidR="007624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operacyjnego controllingu personalnego)</w:t>
            </w:r>
            <w:r w:rsidR="007624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  <w:p w14:paraId="789F8BBB" w14:textId="4B12ABE6" w:rsidR="00F20750" w:rsidRPr="00E51DE1" w:rsidRDefault="00F20750" w:rsidP="00F20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Controlling ilościowego wymiaru kapitału ludzkiego </w:t>
            </w:r>
            <w:r w:rsidRPr="00E51DE1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</w:rPr>
              <w:t>(</w:t>
            </w: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ontrolling stanu i dynamiki zatrudnienia, </w:t>
            </w: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ontrolling efektywnego pozyskiwania pracowników, </w:t>
            </w:r>
            <w:r w:rsidRPr="00E51DE1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</w:rPr>
              <w:t>c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ontrolling efektywnego stabilizowania zatrudnienia Most Value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Employess</w:t>
            </w:r>
            <w:proofErr w:type="spellEnd"/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relacji z byłymi pracownikami)</w:t>
            </w:r>
            <w:r w:rsidR="007624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1BC07973" w14:textId="766445FE" w:rsidR="00F20750" w:rsidRPr="00E51DE1" w:rsidRDefault="00F20750" w:rsidP="00F20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Controlling jakościowego wymiaru kapitału ludzkiego </w:t>
            </w:r>
            <w:r w:rsidRPr="00E51DE1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</w:rPr>
              <w:t>(c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ontrolling efektywnego inwestowania w wiedzę pracowników, </w:t>
            </w: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>c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ontrolling rozwijania i pożytkowania zdolności (twórczych), controlling kształtowania umiejętności pracowników, controlling dynamiki motywacji pracowników, controlling dobrostanu pracowników, controlling pożądanych postaw pracowniczych, controlling koherencji wartości pracowników i</w:t>
            </w:r>
            <w:r w:rsidR="007624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organizacji)</w:t>
            </w:r>
            <w:r w:rsidR="007624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44F10273" w14:textId="42317D3C" w:rsidR="00F20750" w:rsidRPr="00E51DE1" w:rsidRDefault="00F20750" w:rsidP="00F207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Controlling równowartościowego podejścia do jego ilościowo-jakościowej i </w:t>
            </w:r>
            <w:proofErr w:type="spellStart"/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>interesariuszowej</w:t>
            </w:r>
            <w:proofErr w:type="spellEnd"/>
            <w:r w:rsidRPr="00E51DE1">
              <w:rPr>
                <w:rStyle w:val="Pogrubienie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orientacji </w:t>
            </w:r>
            <w:r w:rsidR="00E11825" w:rsidRPr="00E51DE1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  <w:sz w:val="20"/>
                <w:szCs w:val="20"/>
              </w:rPr>
              <w:t>(o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dzwierciedlenie idei zrównoważonego gospodarowania kapitałem ludzkim w controllingu personalnym, stopnie aplikacyjnego zaawansowania controllingowego ujęcia gospodarowania kapitałem ludzkim organizacji)</w:t>
            </w:r>
            <w:r w:rsidR="007624BC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B2739E6" w14:textId="77777777" w:rsidR="00494503" w:rsidRPr="00E51DE1" w:rsidRDefault="00494503" w:rsidP="002351B9">
      <w:pPr>
        <w:spacing w:after="0" w:line="240" w:lineRule="auto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7133"/>
      </w:tblGrid>
      <w:tr w:rsidR="001A4510" w:rsidRPr="00E51DE1" w14:paraId="332111DB" w14:textId="77777777" w:rsidTr="00441B83">
        <w:tc>
          <w:tcPr>
            <w:tcW w:w="1927" w:type="dxa"/>
          </w:tcPr>
          <w:p w14:paraId="405B5B08" w14:textId="3B2B9052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133" w:type="dxa"/>
          </w:tcPr>
          <w:p w14:paraId="640F1EE5" w14:textId="12358DDD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31CE9B9F" w14:textId="77777777" w:rsidTr="00AA7263">
        <w:tc>
          <w:tcPr>
            <w:tcW w:w="1927" w:type="dxa"/>
          </w:tcPr>
          <w:p w14:paraId="6350C983" w14:textId="114C64DF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7133" w:type="dxa"/>
          </w:tcPr>
          <w:p w14:paraId="223DA423" w14:textId="6B39CDDE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Przygotowanie prezentacji multimedialnej, realizacja projektów na zajęciach</w:t>
            </w:r>
          </w:p>
        </w:tc>
      </w:tr>
      <w:tr w:rsidR="001A4510" w:rsidRPr="00E51DE1" w14:paraId="784D7E6E" w14:textId="77777777" w:rsidTr="00AE2750">
        <w:tc>
          <w:tcPr>
            <w:tcW w:w="9060" w:type="dxa"/>
            <w:gridSpan w:val="2"/>
          </w:tcPr>
          <w:p w14:paraId="1AA99F35" w14:textId="3AC672A3" w:rsidR="007624BC" w:rsidRPr="00E51DE1" w:rsidRDefault="007624BC" w:rsidP="008A6F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</w:tc>
      </w:tr>
      <w:tr w:rsidR="001A4510" w:rsidRPr="00E51DE1" w14:paraId="1FC78E11" w14:textId="77777777" w:rsidTr="00664D40">
        <w:tc>
          <w:tcPr>
            <w:tcW w:w="9060" w:type="dxa"/>
            <w:gridSpan w:val="2"/>
          </w:tcPr>
          <w:p w14:paraId="5331278F" w14:textId="678DD7DD" w:rsidR="007624BC" w:rsidRPr="00E51DE1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Metody, techniki, narzędzia stosowane w controllingu personalnym. Wskaźniki controllingu personalnego.</w:t>
            </w:r>
          </w:p>
        </w:tc>
      </w:tr>
    </w:tbl>
    <w:p w14:paraId="64E67506" w14:textId="77777777" w:rsidR="00494503" w:rsidRPr="00E51DE1" w:rsidRDefault="00494503" w:rsidP="0049450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821AA95" w14:textId="77777777" w:rsidR="00494503" w:rsidRPr="00E51DE1" w:rsidRDefault="00494503" w:rsidP="00494503">
      <w:pPr>
        <w:rPr>
          <w:rFonts w:ascii="Times New Roman" w:hAnsi="Times New Roman"/>
          <w:color w:val="000000" w:themeColor="text1"/>
        </w:rPr>
      </w:pPr>
    </w:p>
    <w:p w14:paraId="7B868454" w14:textId="774241DD" w:rsidR="00EE6039" w:rsidRPr="00E51DE1" w:rsidRDefault="00494503" w:rsidP="00384C8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  <w:r w:rsidR="00384C8D"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28F76EF" w14:textId="77777777" w:rsidR="00EE6039" w:rsidRPr="00E51DE1" w:rsidRDefault="00EE6039" w:rsidP="00EE6039">
      <w:pPr>
        <w:suppressAutoHyphens/>
        <w:jc w:val="center"/>
        <w:rPr>
          <w:rFonts w:ascii="Times New Roman" w:hAnsi="Times New Roman"/>
          <w:b/>
          <w:color w:val="000000" w:themeColor="text1"/>
          <w:lang w:eastAsia="zh-CN"/>
        </w:rPr>
      </w:pPr>
    </w:p>
    <w:p w14:paraId="04D2A8BD" w14:textId="77777777" w:rsidR="00EE6039" w:rsidRPr="00E51DE1" w:rsidRDefault="00EE6039" w:rsidP="00EE6039">
      <w:pPr>
        <w:suppressAutoHyphens/>
        <w:jc w:val="center"/>
        <w:rPr>
          <w:rFonts w:ascii="Times New Roman" w:hAnsi="Times New Roman"/>
          <w:b/>
          <w:color w:val="000000" w:themeColor="text1"/>
          <w:sz w:val="20"/>
          <w:szCs w:val="20"/>
          <w:lang w:eastAsia="zh-CN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  <w:lang w:eastAsia="zh-CN"/>
        </w:rPr>
        <w:t>Opis modułu kształcenia</w:t>
      </w:r>
    </w:p>
    <w:tbl>
      <w:tblPr>
        <w:tblW w:w="1013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292"/>
        <w:gridCol w:w="476"/>
        <w:gridCol w:w="567"/>
        <w:gridCol w:w="792"/>
        <w:gridCol w:w="425"/>
        <w:gridCol w:w="709"/>
        <w:gridCol w:w="1094"/>
      </w:tblGrid>
      <w:tr w:rsidR="001A4510" w:rsidRPr="00E51DE1" w14:paraId="0FC605B7" w14:textId="77777777" w:rsidTr="004C2C50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FFC28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Nazwa modułu (przedmiotu)</w:t>
            </w: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9456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Wynagrodzenia – składniki i podatki</w:t>
            </w:r>
          </w:p>
        </w:tc>
        <w:tc>
          <w:tcPr>
            <w:tcW w:w="2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93798" w14:textId="792A699A" w:rsidR="00EE6039" w:rsidRPr="00E51DE1" w:rsidRDefault="00D41FAA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Kod przedmiotu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A99F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1A4510" w:rsidRPr="00E51DE1" w14:paraId="393C05BC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605DD" w14:textId="77777777" w:rsidR="00EE6039" w:rsidRPr="00E51DE1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Kierunek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B498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Finanse i rachunkowość</w:t>
            </w:r>
          </w:p>
        </w:tc>
      </w:tr>
      <w:tr w:rsidR="001A4510" w:rsidRPr="00E51DE1" w14:paraId="5558DEB8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4C0F5" w14:textId="77777777" w:rsidR="00EE6039" w:rsidRPr="00E51DE1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Profil kształcenia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B51AC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Praktyczny</w:t>
            </w:r>
          </w:p>
        </w:tc>
      </w:tr>
      <w:tr w:rsidR="001A4510" w:rsidRPr="00E51DE1" w14:paraId="6F517819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50B44" w14:textId="77777777" w:rsidR="00EE6039" w:rsidRPr="00E51DE1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Poziom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020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Studia pierwszego stopnia</w:t>
            </w:r>
          </w:p>
        </w:tc>
      </w:tr>
      <w:tr w:rsidR="001A4510" w:rsidRPr="00E51DE1" w14:paraId="600FC526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94CF2" w14:textId="77777777" w:rsidR="00EE6039" w:rsidRPr="00E51DE1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Specjalność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AF1C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Kadry i płace</w:t>
            </w:r>
          </w:p>
        </w:tc>
      </w:tr>
      <w:tr w:rsidR="001A4510" w:rsidRPr="00E51DE1" w14:paraId="2CEA25DE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0B25EF" w14:textId="77777777" w:rsidR="00EE6039" w:rsidRPr="00E51DE1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Forma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2794" w14:textId="1F7B00DA" w:rsidR="00EE6039" w:rsidRPr="00E51DE1" w:rsidRDefault="00A57BAA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</w:t>
            </w:r>
            <w:r w:rsidR="00EE6039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iestacjonarne</w:t>
            </w:r>
          </w:p>
        </w:tc>
      </w:tr>
      <w:tr w:rsidR="001A4510" w:rsidRPr="00E51DE1" w14:paraId="775D0E27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B8BF8" w14:textId="77777777" w:rsidR="00EE6039" w:rsidRPr="00E51DE1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Semestr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662A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V</w:t>
            </w:r>
          </w:p>
        </w:tc>
      </w:tr>
      <w:tr w:rsidR="001A4510" w:rsidRPr="00E51DE1" w14:paraId="7A861679" w14:textId="77777777" w:rsidTr="004C2C50">
        <w:trPr>
          <w:cantSplit/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4F783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8347C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4"/>
                <w:szCs w:val="14"/>
                <w:lang w:eastAsia="zh-CN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22EFE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Liczba punktów ECTS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1BE16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Sposób ustalania oceny z przedmiotu</w:t>
            </w:r>
          </w:p>
        </w:tc>
      </w:tr>
      <w:tr w:rsidR="001A4510" w:rsidRPr="00E51DE1" w14:paraId="7F578626" w14:textId="77777777" w:rsidTr="004C2C50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920EA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05559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714D7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77053" w14:textId="02D443B3" w:rsidR="00EE6039" w:rsidRPr="00E51DE1" w:rsidRDefault="009E3DD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CC924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Zajęcia kontaktowe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D2B44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1,52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1AA96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Zajęcia związane z praktycznym przygotowaniem zawodowym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A495C" w14:textId="42AD41F5" w:rsidR="00EE6039" w:rsidRPr="00E51DE1" w:rsidRDefault="009E3DD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147B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</w:p>
        </w:tc>
      </w:tr>
      <w:tr w:rsidR="001A4510" w:rsidRPr="00E51DE1" w14:paraId="053CEB07" w14:textId="77777777" w:rsidTr="004C2C50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26D58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9A774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9E8DA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6D99F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Zajęcia</w:t>
            </w:r>
          </w:p>
          <w:p w14:paraId="0F078E38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7ABB9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Sposoby weryfikacji efektów uczenia się w ramach form zajęć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3A694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</w:p>
          <w:p w14:paraId="380A7BD2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Waga w %</w:t>
            </w:r>
          </w:p>
        </w:tc>
      </w:tr>
      <w:tr w:rsidR="001A4510" w:rsidRPr="00E51DE1" w14:paraId="75BA2FCB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126D1" w14:textId="77777777" w:rsidR="00EE6039" w:rsidRPr="00E51DE1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AC709" w14:textId="03887C52" w:rsidR="00EE6039" w:rsidRPr="00E51DE1" w:rsidRDefault="00355566" w:rsidP="005526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23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29D6E" w14:textId="454DA7E9" w:rsidR="00EE6039" w:rsidRPr="00E51DE1" w:rsidRDefault="00355566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E53CA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12328" w14:textId="77777777" w:rsidR="00EE6039" w:rsidRPr="00E51DE1" w:rsidRDefault="00EE6039" w:rsidP="00DA695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Egzamin pisemny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86E7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30%</w:t>
            </w:r>
          </w:p>
        </w:tc>
      </w:tr>
      <w:tr w:rsidR="001A4510" w:rsidRPr="00E51DE1" w14:paraId="274CA27B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883D3" w14:textId="77777777" w:rsidR="00EE6039" w:rsidRPr="00E51DE1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Ćwiczenie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5D98B" w14:textId="77465130" w:rsidR="00EE6039" w:rsidRPr="00E51DE1" w:rsidRDefault="009E3DD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78391" w14:textId="5B765E31" w:rsidR="00EE6039" w:rsidRPr="00E51DE1" w:rsidRDefault="009E3DD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F0287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0DF5E" w14:textId="77777777" w:rsidR="00EE6039" w:rsidRPr="00E51DE1" w:rsidRDefault="00EE6039" w:rsidP="00DA695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Kolokwium zaliczeniowe (zadaniowe) z ćwiczeń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F4C9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30%</w:t>
            </w:r>
          </w:p>
        </w:tc>
      </w:tr>
      <w:tr w:rsidR="001A4510" w:rsidRPr="00E51DE1" w14:paraId="5F3898AF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20BE5" w14:textId="77777777" w:rsidR="00EE6039" w:rsidRPr="00E51DE1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F2768" w14:textId="67B90B18" w:rsidR="00EE6039" w:rsidRPr="00E51DE1" w:rsidRDefault="00355566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7AB1C" w14:textId="72F8F0A2" w:rsidR="00EE6039" w:rsidRPr="00E51DE1" w:rsidRDefault="00355566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BFAFC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856A9" w14:textId="77777777" w:rsidR="00EE6039" w:rsidRPr="00E51DE1" w:rsidRDefault="00EE6039" w:rsidP="00DA6957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E51DE1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Projekt zaliczeniowy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655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40%</w:t>
            </w:r>
          </w:p>
        </w:tc>
      </w:tr>
      <w:tr w:rsidR="001A4510" w:rsidRPr="00E51DE1" w14:paraId="3BBAF698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65DA0" w14:textId="77777777" w:rsidR="00EE6039" w:rsidRPr="00E51DE1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Egzamin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273C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F8889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5A5F2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BF4E7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2067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</w:p>
        </w:tc>
      </w:tr>
      <w:tr w:rsidR="001A4510" w:rsidRPr="00E51DE1" w14:paraId="39F0EEF2" w14:textId="77777777" w:rsidTr="004C2C5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303A2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FF0C3C" w14:textId="4C4B944D" w:rsidR="00EE6039" w:rsidRPr="00E51DE1" w:rsidRDefault="009E3DD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51DFC" w14:textId="7DE0A18A" w:rsidR="00EE6039" w:rsidRPr="00E51DE1" w:rsidRDefault="009E3DD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C0B43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  <w:t>38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8E475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10B2F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Razem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EA22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100%</w:t>
            </w:r>
          </w:p>
        </w:tc>
      </w:tr>
      <w:tr w:rsidR="001A4510" w:rsidRPr="00E51DE1" w14:paraId="1FA627C4" w14:textId="77777777" w:rsidTr="004C2C5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B9686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A8000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602D5A70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Lp.</w:t>
            </w:r>
          </w:p>
          <w:p w14:paraId="46F35DBE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020D0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7766B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Efekty kierunkowe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6E32D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  <w:t>Formy zajęć</w:t>
            </w:r>
          </w:p>
        </w:tc>
      </w:tr>
      <w:tr w:rsidR="001A4510" w:rsidRPr="00E51DE1" w14:paraId="67E63B0C" w14:textId="77777777" w:rsidTr="004C2C5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04BB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  <w:p w14:paraId="577495B3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FCA0C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6F5EB" w14:textId="12FFCB04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Zna</w:t>
            </w:r>
            <w:r w:rsidR="007C194E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w stopniu </w:t>
            </w:r>
            <w:r w:rsidR="00D9775B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zaawansowanym</w:t>
            </w:r>
            <w:r w:rsidR="007C194E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="00C45308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obowiązki pracodawcy</w:t>
            </w: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="00C45308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z zakresu</w:t>
            </w: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rozliczeń wynagrodzeń (składniki stałe i zmienne) i innych świadczeń pracowniczych.</w:t>
            </w:r>
          </w:p>
          <w:p w14:paraId="62E4FDC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7B699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2554CB20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3F4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1A4510" w:rsidRPr="00E51DE1" w14:paraId="6EF3DF0D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41F8B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AC55B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1EDD4" w14:textId="2D25A66B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Zna </w:t>
            </w:r>
            <w:r w:rsidR="007C194E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w stopniu </w:t>
            </w:r>
            <w:r w:rsidR="00D9775B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zaawansowanym</w:t>
            </w:r>
            <w:r w:rsidR="007C194E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 </w:t>
            </w: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obowiązki pracodawcy z zakresu rozliczeń publicznoprawnych.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DB994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34353B42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  <w:p w14:paraId="792F1A4E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1F8B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1A4510" w:rsidRPr="00E51DE1" w14:paraId="179A9527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0E179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69A3A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7708B" w14:textId="4D964D61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Zna </w:t>
            </w:r>
            <w:r w:rsidR="007C194E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w stopniu </w:t>
            </w:r>
            <w:proofErr w:type="spellStart"/>
            <w:r w:rsidR="00D9775B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zaawansowanm</w:t>
            </w:r>
            <w:proofErr w:type="spellEnd"/>
            <w:r w:rsidR="007C194E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 </w:t>
            </w: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źródła prawne regulujące naliczanie wynagrodzeń i ich </w:t>
            </w:r>
            <w:r w:rsidR="00C45308"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potrąceń w</w:t>
            </w: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 xml:space="preserve"> przedsiębiorstwie.</w:t>
            </w:r>
          </w:p>
          <w:p w14:paraId="4C957DA8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264DC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K_W05</w:t>
            </w:r>
          </w:p>
          <w:p w14:paraId="5CE402B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380A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1A4510" w:rsidRPr="00E51DE1" w14:paraId="2CF829F2" w14:textId="77777777" w:rsidTr="004C2C5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8B184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  <w:p w14:paraId="059EDF36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5CE51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8E00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Umie naliczyć poszczególne składniki płac.</w:t>
            </w:r>
          </w:p>
          <w:p w14:paraId="44265364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9F2AE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K_U07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FBE66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eastAsia="zh-CN"/>
              </w:rPr>
              <w:t>CP</w:t>
            </w:r>
          </w:p>
        </w:tc>
      </w:tr>
      <w:tr w:rsidR="001A4510" w:rsidRPr="00E51DE1" w14:paraId="5C2E7326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DE90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28424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452EA" w14:textId="3E9CE2C9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Potrafi sporządzić listy płac dla różnych form zatrudnienia i obliczyć wynagrodzenie </w:t>
            </w:r>
            <w:r w:rsidR="00C45308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netto (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dla wynagrodzenia zasadniczego, dodatkowego, uzupełniającego, urlopowego, chorobowego).</w:t>
            </w:r>
          </w:p>
          <w:p w14:paraId="134D9BD3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FA5B3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K_U02</w:t>
            </w:r>
          </w:p>
          <w:p w14:paraId="276498C6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K_U07</w:t>
            </w:r>
          </w:p>
          <w:p w14:paraId="5945A81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459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CP</w:t>
            </w:r>
          </w:p>
        </w:tc>
      </w:tr>
      <w:tr w:rsidR="001A4510" w:rsidRPr="00E51DE1" w14:paraId="560CB22E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44DD8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B5DE4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DC892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Potrafi udokumentować i zaewidencjonować wynagrodzenia w systemie finansowo-księgowym.</w:t>
            </w:r>
          </w:p>
          <w:p w14:paraId="2EC47397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326B8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K_U05</w:t>
            </w:r>
          </w:p>
          <w:p w14:paraId="454149E5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K_U13</w:t>
            </w:r>
          </w:p>
          <w:p w14:paraId="74BCA2FD" w14:textId="38942511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</w:t>
            </w:r>
            <w:r w:rsidR="00812466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5CB16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CP</w:t>
            </w:r>
          </w:p>
        </w:tc>
      </w:tr>
      <w:tr w:rsidR="001A4510" w:rsidRPr="00E51DE1" w14:paraId="23FE77E7" w14:textId="77777777" w:rsidTr="004C2C5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C687A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1CE0DB07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F52B0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41E28" w14:textId="77777777" w:rsidR="00EE6039" w:rsidRPr="00E51DE1" w:rsidRDefault="00EE6039" w:rsidP="00EE6039">
            <w:pPr>
              <w:suppressAutoHyphens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Jest świadomy odpowiedzialności pracowników, w szczególności działów finansowo-księgowych za prawidłowość ustalania rozrachunków z tytułu wynagrodzeń.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58D84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E881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WCP</w:t>
            </w:r>
          </w:p>
        </w:tc>
      </w:tr>
      <w:tr w:rsidR="001A4510" w:rsidRPr="00E51DE1" w14:paraId="2AA4C2AB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AA6FE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54273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3306F" w14:textId="77777777" w:rsidR="00EE6039" w:rsidRPr="00E51DE1" w:rsidRDefault="00EE6039" w:rsidP="00EE6039">
            <w:pPr>
              <w:suppressAutoHyphens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świadomy konieczności reagowania na zmieniające się normy prawne, warunki gospodarcze oraz rozwój nauk ekonomicznych, w tym rachunkowości i finansów.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181E8" w14:textId="58D56558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  <w:p w14:paraId="2E819C64" w14:textId="76E94ACF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6C83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WCP</w:t>
            </w:r>
          </w:p>
        </w:tc>
      </w:tr>
      <w:tr w:rsidR="001A4510" w:rsidRPr="00E51DE1" w14:paraId="427904C6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CF53D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E8D3D8" w14:textId="77777777" w:rsidR="00EE6039" w:rsidRPr="00E51DE1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3. </w:t>
            </w:r>
          </w:p>
        </w:tc>
        <w:tc>
          <w:tcPr>
            <w:tcW w:w="6237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3BF2A" w14:textId="77777777" w:rsidR="00EE6039" w:rsidRPr="00E51DE1" w:rsidRDefault="00EE6039" w:rsidP="00EE6039">
            <w:pPr>
              <w:suppressAutoHyphens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Umie określać cele pracy projektowej i współpracować w grupie.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3DC1CE" w14:textId="4F57E6C0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</w:t>
            </w:r>
          </w:p>
          <w:p w14:paraId="3D40E928" w14:textId="73D5B2B2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</w:t>
            </w:r>
          </w:p>
          <w:p w14:paraId="7E3D7DE4" w14:textId="5DAEFE4C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9648" w14:textId="77777777" w:rsidR="00EE6039" w:rsidRPr="00E51DE1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WCP</w:t>
            </w:r>
          </w:p>
        </w:tc>
      </w:tr>
    </w:tbl>
    <w:p w14:paraId="37B8F7BF" w14:textId="77777777" w:rsidR="00EE6039" w:rsidRPr="00E51DE1" w:rsidRDefault="00EE6039" w:rsidP="00EE6039">
      <w:pPr>
        <w:suppressAutoHyphens/>
        <w:rPr>
          <w:rFonts w:ascii="Times New Roman" w:hAnsi="Times New Roman"/>
          <w:color w:val="000000" w:themeColor="text1"/>
          <w:lang w:eastAsia="zh-CN"/>
        </w:rPr>
      </w:pPr>
    </w:p>
    <w:p w14:paraId="4E052FBB" w14:textId="77777777" w:rsidR="00EE6039" w:rsidRPr="00E51DE1" w:rsidRDefault="00EE6039" w:rsidP="00EE6039">
      <w:pPr>
        <w:rPr>
          <w:rFonts w:ascii="Times New Roman" w:hAnsi="Times New Roman"/>
          <w:color w:val="000000" w:themeColor="text1"/>
          <w:lang w:eastAsia="zh-CN"/>
        </w:rPr>
      </w:pPr>
      <w:r w:rsidRPr="00E51DE1">
        <w:rPr>
          <w:rFonts w:ascii="Times New Roman" w:hAnsi="Times New Roman"/>
          <w:color w:val="000000" w:themeColor="text1"/>
          <w:lang w:eastAsia="zh-CN"/>
        </w:rPr>
        <w:br w:type="page"/>
      </w:r>
    </w:p>
    <w:p w14:paraId="3804EE81" w14:textId="77777777" w:rsidR="00EE6039" w:rsidRPr="00E51DE1" w:rsidRDefault="00EE6039" w:rsidP="00EE6039">
      <w:pPr>
        <w:suppressAutoHyphens/>
        <w:jc w:val="center"/>
        <w:rPr>
          <w:rFonts w:ascii="Times New Roman" w:hAnsi="Times New Roman"/>
          <w:b/>
          <w:color w:val="000000" w:themeColor="text1"/>
          <w:sz w:val="20"/>
          <w:szCs w:val="20"/>
          <w:lang w:eastAsia="zh-CN"/>
        </w:rPr>
      </w:pPr>
      <w:r w:rsidRPr="00E51DE1">
        <w:rPr>
          <w:rFonts w:ascii="Times New Roman" w:hAnsi="Times New Roman"/>
          <w:b/>
          <w:color w:val="000000" w:themeColor="text1"/>
          <w:lang w:eastAsia="zh-CN"/>
        </w:rPr>
        <w:lastRenderedPageBreak/>
        <w:t>Treści kształcenia</w:t>
      </w:r>
    </w:p>
    <w:tbl>
      <w:tblPr>
        <w:tblW w:w="9272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21"/>
      </w:tblGrid>
      <w:tr w:rsidR="001A4510" w:rsidRPr="00E51DE1" w14:paraId="13E3314B" w14:textId="77777777" w:rsidTr="007624BC">
        <w:tc>
          <w:tcPr>
            <w:tcW w:w="1951" w:type="dxa"/>
          </w:tcPr>
          <w:p w14:paraId="4D4F4BDD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6363A200" w14:textId="004AB6B1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Forma zajęć</w:t>
            </w:r>
          </w:p>
          <w:p w14:paraId="74128EB6" w14:textId="6ACD5C8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3E83A74C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38D9BAE2" w14:textId="5BB5D989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Metody dydaktyczne</w:t>
            </w:r>
          </w:p>
        </w:tc>
      </w:tr>
      <w:tr w:rsidR="001A4510" w:rsidRPr="00E51DE1" w14:paraId="5412800B" w14:textId="77777777" w:rsidTr="007624BC">
        <w:tc>
          <w:tcPr>
            <w:tcW w:w="1951" w:type="dxa"/>
          </w:tcPr>
          <w:p w14:paraId="303E8EF9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bookmarkStart w:id="5" w:name="_Hlk85372871"/>
          </w:p>
          <w:p w14:paraId="6AFFC491" w14:textId="77777777" w:rsidR="007624BC" w:rsidRPr="00E51DE1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>Wykład</w:t>
            </w:r>
          </w:p>
          <w:p w14:paraId="7124CDE8" w14:textId="77777777" w:rsidR="007624BC" w:rsidRPr="00E51DE1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19181E8B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4D586B20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Wykład z prezentacją multimedialną</w:t>
            </w:r>
          </w:p>
        </w:tc>
      </w:tr>
      <w:tr w:rsidR="001A4510" w:rsidRPr="00E51DE1" w14:paraId="7438E9B4" w14:textId="77777777" w:rsidTr="007624BC">
        <w:tc>
          <w:tcPr>
            <w:tcW w:w="9272" w:type="dxa"/>
            <w:gridSpan w:val="2"/>
          </w:tcPr>
          <w:p w14:paraId="7A67A0CD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7490D84C" w14:textId="77777777" w:rsidR="007624BC" w:rsidRPr="00E51DE1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Tematyka zajęć</w:t>
            </w:r>
          </w:p>
          <w:p w14:paraId="354D5EC1" w14:textId="372EAC80" w:rsidR="007624BC" w:rsidRPr="00E51DE1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1A4510" w:rsidRPr="00E51DE1" w14:paraId="7B62DFFA" w14:textId="77777777" w:rsidTr="007624BC">
        <w:trPr>
          <w:trHeight w:val="3927"/>
        </w:trPr>
        <w:tc>
          <w:tcPr>
            <w:tcW w:w="9272" w:type="dxa"/>
            <w:gridSpan w:val="2"/>
          </w:tcPr>
          <w:p w14:paraId="30D0D3EE" w14:textId="1389243A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Obowiązki pracodawcy oraz obowiązki i uprawnienia pracownika wynikające z Kodeksu Pracy.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Ochrona wynagrodzenia za pracę: termin, miejsce i forma wypłaty wynagrodzenia. Prawo do wynagrodzenia za pracę wykonaną oraz odstępstwa od tego prawa: ustalenie wynagrodzenia za wadliwie wykonaną pracę, gotowość do</w:t>
            </w:r>
            <w:r w:rsidR="002351B9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pracy i przestój, powstrzymanie się od pracy, wynagrodzenie za czas niewykonywania pracy. Naruszenie przepisów w zakresie wynagrodzeń.</w:t>
            </w:r>
          </w:p>
          <w:p w14:paraId="565F212F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Zatrudnienie i rodzaje umów z pracownikami (umowa o pracę, umowa zlecenie, umowa o dzieło, inne umowy cywilnoprawne z pracownikami). Dokumentacja wynagrodzeń.</w:t>
            </w:r>
          </w:p>
          <w:p w14:paraId="1A88EC1B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Identyfikacja składników wynagrodzeń składniki stałe i zmienne, składniki </w:t>
            </w:r>
          </w:p>
          <w:p w14:paraId="11D68E18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obligatoryjne i fakultatywne wynagrodzeń. 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Wynagrodzenie za godziny nadliczbowe - zasady obliczania.  Dodatek za pracę w porze nocnej. Dodatek za pełnienie dyżuru. Odprawy pracownicze - zasady obliczania.</w:t>
            </w:r>
          </w:p>
          <w:p w14:paraId="6F15F0BA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Naliczanie wynagrodzenia zasadniczego, dodatkowego i uzupełniającego.</w:t>
            </w:r>
          </w:p>
          <w:p w14:paraId="37C110BF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Lista płac i karta wynagrodzeń pracownika.</w:t>
            </w:r>
          </w:p>
          <w:p w14:paraId="04AC4EED" w14:textId="10BB67A3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Potrącenia obowiązkowe i dobrowolne z wynagrodzenia. 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Zakaz zrzeczenia się przez pracownika prawa do</w:t>
            </w:r>
            <w:r w:rsidR="002351B9"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wynagrodzenia potrącenia z wynagrodzenia, granice dokonywania potrąceń.  </w:t>
            </w:r>
          </w:p>
          <w:p w14:paraId="615C7DE9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Naliczanie, dokumentacja i ewidencja wynagrodzenia urlopowego. 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Ekwiwalent za niewykorzystany urlop wypoczynkowy - zasady obliczania.</w:t>
            </w:r>
          </w:p>
          <w:p w14:paraId="1ACB1149" w14:textId="34574D1B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Naliczanie, dokumentacja i ewidencja wynagrodzenia chorobowego.</w:t>
            </w:r>
          </w:p>
        </w:tc>
      </w:tr>
      <w:bookmarkEnd w:id="5"/>
    </w:tbl>
    <w:p w14:paraId="2B7F5BD5" w14:textId="77777777" w:rsidR="00EE6039" w:rsidRPr="00E51DE1" w:rsidRDefault="00EE6039" w:rsidP="00EE6039">
      <w:pPr>
        <w:suppressAutoHyphens/>
        <w:spacing w:after="0"/>
        <w:rPr>
          <w:rFonts w:ascii="Times New Roman" w:hAnsi="Times New Roman"/>
          <w:color w:val="000000" w:themeColor="text1"/>
          <w:lang w:eastAsia="zh-CN"/>
        </w:rPr>
      </w:pPr>
    </w:p>
    <w:p w14:paraId="4FF2B38C" w14:textId="77777777" w:rsidR="00EE6039" w:rsidRPr="00E51DE1" w:rsidRDefault="00EE6039" w:rsidP="00EE6039">
      <w:pPr>
        <w:suppressAutoHyphens/>
        <w:spacing w:after="0"/>
        <w:rPr>
          <w:rFonts w:ascii="Times New Roman" w:hAnsi="Times New Roman"/>
          <w:color w:val="000000" w:themeColor="text1"/>
          <w:lang w:eastAsia="zh-CN"/>
        </w:rPr>
      </w:pPr>
    </w:p>
    <w:p w14:paraId="2CDEF267" w14:textId="77777777" w:rsidR="00EE6039" w:rsidRPr="00E51DE1" w:rsidRDefault="00EE6039" w:rsidP="00EE6039">
      <w:pPr>
        <w:suppressAutoHyphens/>
        <w:spacing w:after="0"/>
        <w:rPr>
          <w:rFonts w:ascii="Times New Roman" w:hAnsi="Times New Roman"/>
          <w:color w:val="000000" w:themeColor="text1"/>
          <w:lang w:eastAsia="zh-C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121"/>
      </w:tblGrid>
      <w:tr w:rsidR="001A4510" w:rsidRPr="00E51DE1" w14:paraId="211B5712" w14:textId="77777777" w:rsidTr="007624BC">
        <w:tc>
          <w:tcPr>
            <w:tcW w:w="1951" w:type="dxa"/>
          </w:tcPr>
          <w:p w14:paraId="77E139D3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60B648AD" w14:textId="4C0F0936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Forma zajęć</w:t>
            </w:r>
          </w:p>
          <w:p w14:paraId="5C10C913" w14:textId="54C69105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4751769B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683DACCE" w14:textId="1B3FFB3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Metody dydaktyczne</w:t>
            </w:r>
          </w:p>
        </w:tc>
      </w:tr>
      <w:tr w:rsidR="001A4510" w:rsidRPr="00E51DE1" w14:paraId="07949A46" w14:textId="77777777" w:rsidTr="007624BC">
        <w:tc>
          <w:tcPr>
            <w:tcW w:w="1951" w:type="dxa"/>
          </w:tcPr>
          <w:p w14:paraId="00062C85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07E6884B" w14:textId="77777777" w:rsidR="007624BC" w:rsidRPr="00E51DE1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>Ćwiczenia</w:t>
            </w:r>
          </w:p>
          <w:p w14:paraId="32074B89" w14:textId="77777777" w:rsidR="007624BC" w:rsidRPr="00E51DE1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50FF7DB3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</w:p>
          <w:p w14:paraId="17468623" w14:textId="034A35D2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>Zadania z praktyki gospodarczej, burza mózgów, technika stolików zadaniowych.</w:t>
            </w:r>
          </w:p>
        </w:tc>
      </w:tr>
      <w:tr w:rsidR="001A4510" w:rsidRPr="00E51DE1" w14:paraId="2EC81271" w14:textId="77777777" w:rsidTr="007624BC">
        <w:tc>
          <w:tcPr>
            <w:tcW w:w="9072" w:type="dxa"/>
            <w:gridSpan w:val="2"/>
          </w:tcPr>
          <w:p w14:paraId="7DDE4816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5380722C" w14:textId="77777777" w:rsidR="007624BC" w:rsidRPr="00E51DE1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Tematyka zajęć</w:t>
            </w:r>
          </w:p>
          <w:p w14:paraId="6A6B3B1F" w14:textId="3B3208FE" w:rsidR="007624BC" w:rsidRPr="00E51DE1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1A4510" w:rsidRPr="00E51DE1" w14:paraId="11522DE4" w14:textId="77777777" w:rsidTr="007624BC">
        <w:trPr>
          <w:trHeight w:val="1190"/>
        </w:trPr>
        <w:tc>
          <w:tcPr>
            <w:tcW w:w="9072" w:type="dxa"/>
            <w:gridSpan w:val="2"/>
          </w:tcPr>
          <w:p w14:paraId="57217CBD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Sporządzenie umów o pracę, umów cywilnoprawnych z pracownikami.</w:t>
            </w:r>
          </w:p>
          <w:p w14:paraId="3ABB3A86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Naliczanie wynagrodzeń zasadniczego, dodatkowego i uzupełniającego w liście płac</w:t>
            </w:r>
          </w:p>
          <w:p w14:paraId="3BC0F4AE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Potrącenia obowiązkowe i dobrowolne z listy płac.</w:t>
            </w:r>
          </w:p>
          <w:p w14:paraId="7477946B" w14:textId="5E8AED01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Naliczanie, </w:t>
            </w:r>
            <w:r w:rsidR="00563771"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dokumentacja i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ewidencja wynagrodzenia urlopowego.</w:t>
            </w:r>
          </w:p>
          <w:p w14:paraId="291B2474" w14:textId="7D112398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Naliczanie, </w:t>
            </w:r>
            <w:r w:rsidR="00563771"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dokumentacja i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ewidencja wynagrodzenia chorobowego.</w:t>
            </w:r>
          </w:p>
        </w:tc>
      </w:tr>
    </w:tbl>
    <w:p w14:paraId="7F0AC843" w14:textId="77777777" w:rsidR="00EE6039" w:rsidRPr="00E51DE1" w:rsidRDefault="00EE6039" w:rsidP="00EE6039">
      <w:pPr>
        <w:suppressAutoHyphens/>
        <w:rPr>
          <w:rFonts w:ascii="Times New Roman" w:hAnsi="Times New Roman"/>
          <w:color w:val="000000" w:themeColor="text1"/>
          <w:lang w:eastAsia="zh-C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121"/>
      </w:tblGrid>
      <w:tr w:rsidR="001A4510" w:rsidRPr="00E51DE1" w14:paraId="0DA17E58" w14:textId="77777777" w:rsidTr="007624BC">
        <w:tc>
          <w:tcPr>
            <w:tcW w:w="1951" w:type="dxa"/>
          </w:tcPr>
          <w:p w14:paraId="06AAB50E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0C51B9E6" w14:textId="36556FB1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Forma zajęć</w:t>
            </w:r>
          </w:p>
          <w:p w14:paraId="126260D6" w14:textId="00BDCC42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3007782C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538E1AA8" w14:textId="299A0A76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Metody dydaktyczne</w:t>
            </w:r>
          </w:p>
        </w:tc>
      </w:tr>
      <w:tr w:rsidR="001A4510" w:rsidRPr="00E51DE1" w14:paraId="50DDFF59" w14:textId="77777777" w:rsidTr="007624BC">
        <w:tc>
          <w:tcPr>
            <w:tcW w:w="1951" w:type="dxa"/>
          </w:tcPr>
          <w:p w14:paraId="5BB1B709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4BC7C87C" w14:textId="77777777" w:rsidR="007624BC" w:rsidRPr="00E51DE1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>Projekt</w:t>
            </w:r>
          </w:p>
          <w:p w14:paraId="4A630C52" w14:textId="77777777" w:rsidR="007624BC" w:rsidRPr="00E51DE1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640ED971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28B8B3FF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zh-CN"/>
              </w:rPr>
              <w:t>Projekt w arkuszu kalkulacyjnym.</w:t>
            </w: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wyników projektu przez studentów.</w:t>
            </w:r>
          </w:p>
        </w:tc>
      </w:tr>
      <w:tr w:rsidR="001A4510" w:rsidRPr="00E51DE1" w14:paraId="6C9C66BE" w14:textId="77777777" w:rsidTr="007624BC">
        <w:tc>
          <w:tcPr>
            <w:tcW w:w="9072" w:type="dxa"/>
            <w:gridSpan w:val="2"/>
          </w:tcPr>
          <w:p w14:paraId="50B6BF18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  <w:p w14:paraId="0DCDD3B0" w14:textId="77777777" w:rsidR="007624BC" w:rsidRPr="00E51DE1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>Tematyka zajęć</w:t>
            </w:r>
          </w:p>
          <w:p w14:paraId="10717B85" w14:textId="7778FDEB" w:rsidR="007624BC" w:rsidRPr="00E51DE1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1A4510" w:rsidRPr="00E51DE1" w14:paraId="3BB0DA96" w14:textId="77777777" w:rsidTr="007624BC">
        <w:trPr>
          <w:trHeight w:val="1694"/>
        </w:trPr>
        <w:tc>
          <w:tcPr>
            <w:tcW w:w="9072" w:type="dxa"/>
            <w:gridSpan w:val="2"/>
          </w:tcPr>
          <w:p w14:paraId="75978B8E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Stworzenie grupy pracowników zatrudnionych na umowę o pracę z wynagrodzeniem minimalnym, przeciętnym oraz ponadprzeciętnym (przekroczenie ZUS, drugi próg podatkowy), uwzględnienie dodatków funkcyjnych, premii. Sporządzenie umów o pracę z tymi pracownikami.</w:t>
            </w:r>
          </w:p>
          <w:p w14:paraId="51D1AE49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Naliczanie wynagrodzeń zasadniczego, dodatkowego i uzupełniającego w liście płac</w:t>
            </w:r>
          </w:p>
          <w:p w14:paraId="74180F57" w14:textId="7777777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Potrącenia obowiązkowe i dobrowolne z listy płac.</w:t>
            </w:r>
          </w:p>
          <w:p w14:paraId="5A11813A" w14:textId="396B2F97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Naliczanie, </w:t>
            </w:r>
            <w:r w:rsidR="00563771"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dokumentacja i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ewidencja wynagrodzenia urlopowego.</w:t>
            </w:r>
          </w:p>
          <w:p w14:paraId="760512D8" w14:textId="026F1DF0" w:rsidR="007624BC" w:rsidRPr="00E51DE1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Naliczanie, </w:t>
            </w:r>
            <w:r w:rsidR="00563771"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dokumentacja i</w:t>
            </w: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ewidencja wynagrodzenia chorobowego.</w:t>
            </w:r>
          </w:p>
        </w:tc>
      </w:tr>
    </w:tbl>
    <w:p w14:paraId="1615A2D0" w14:textId="77777777" w:rsidR="00384C8D" w:rsidRPr="00E51DE1" w:rsidRDefault="00384C8D" w:rsidP="00384C8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48E56C32" w14:textId="77777777" w:rsidR="00494503" w:rsidRPr="00E51DE1" w:rsidRDefault="00494503" w:rsidP="00494503">
      <w:pPr>
        <w:jc w:val="center"/>
        <w:rPr>
          <w:rFonts w:ascii="Times New Roman" w:hAnsi="Times New Roman"/>
          <w:b/>
          <w:color w:val="000000" w:themeColor="text1"/>
        </w:rPr>
      </w:pPr>
    </w:p>
    <w:p w14:paraId="2474A217" w14:textId="77777777" w:rsidR="00494503" w:rsidRPr="00E51DE1" w:rsidRDefault="00494503" w:rsidP="00494503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32"/>
        <w:gridCol w:w="680"/>
        <w:gridCol w:w="677"/>
        <w:gridCol w:w="627"/>
        <w:gridCol w:w="864"/>
      </w:tblGrid>
      <w:tr w:rsidR="001A4510" w:rsidRPr="00E51DE1" w14:paraId="3EC0D857" w14:textId="77777777" w:rsidTr="004C2C50">
        <w:trPr>
          <w:trHeight w:val="501"/>
        </w:trPr>
        <w:tc>
          <w:tcPr>
            <w:tcW w:w="2802" w:type="dxa"/>
            <w:gridSpan w:val="4"/>
            <w:vAlign w:val="center"/>
          </w:tcPr>
          <w:p w14:paraId="297B23B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416421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Prawo pracy</w:t>
            </w:r>
          </w:p>
        </w:tc>
        <w:tc>
          <w:tcPr>
            <w:tcW w:w="1689" w:type="dxa"/>
            <w:gridSpan w:val="3"/>
            <w:vAlign w:val="center"/>
          </w:tcPr>
          <w:p w14:paraId="14F2CDBE" w14:textId="1C056C66" w:rsidR="00494503" w:rsidRPr="00E51DE1" w:rsidRDefault="00D41FAA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1CBB3E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de-DE"/>
              </w:rPr>
            </w:pPr>
          </w:p>
        </w:tc>
      </w:tr>
      <w:tr w:rsidR="001A4510" w:rsidRPr="00E51DE1" w14:paraId="2FCE730C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07386963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A2F9E09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2378F225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1E205A8B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A3E4F66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Praktyczny </w:t>
            </w:r>
          </w:p>
        </w:tc>
      </w:tr>
      <w:tr w:rsidR="001A4510" w:rsidRPr="00E51DE1" w14:paraId="51C56DAA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71EE331B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A2B7F74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348A963F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1E0CFB83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3198184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Kadry i płace, </w:t>
            </w:r>
            <w:proofErr w:type="spellStart"/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KiP</w:t>
            </w:r>
            <w:proofErr w:type="spellEnd"/>
          </w:p>
        </w:tc>
      </w:tr>
      <w:tr w:rsidR="001A4510" w:rsidRPr="00E51DE1" w14:paraId="1D8F5D09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43B2BAF0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ABA710A" w14:textId="1A16E056" w:rsidR="00494503" w:rsidRPr="00E51DE1" w:rsidRDefault="00A57BAA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</w:t>
            </w:r>
            <w:r w:rsidR="0049450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iestacjonarne</w:t>
            </w:r>
          </w:p>
        </w:tc>
      </w:tr>
      <w:tr w:rsidR="001A4510" w:rsidRPr="00E51DE1" w14:paraId="74344A69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1FF0D1ED" w14:textId="77777777" w:rsidR="00494503" w:rsidRPr="00E51DE1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4B238A7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1A4510" w:rsidRPr="00E51DE1" w14:paraId="5D9632F0" w14:textId="77777777" w:rsidTr="004C2C50">
        <w:trPr>
          <w:trHeight w:val="395"/>
        </w:trPr>
        <w:tc>
          <w:tcPr>
            <w:tcW w:w="2808" w:type="dxa"/>
            <w:gridSpan w:val="5"/>
            <w:vAlign w:val="center"/>
          </w:tcPr>
          <w:p w14:paraId="1517A62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74D80A1" w14:textId="523AF0AF" w:rsidR="00494503" w:rsidRPr="00E51DE1" w:rsidRDefault="000E7B51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</w:t>
            </w:r>
            <w:r w:rsidR="00494503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aliczenie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4861" w:type="dxa"/>
            <w:gridSpan w:val="8"/>
            <w:vAlign w:val="center"/>
          </w:tcPr>
          <w:p w14:paraId="034C7A4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864" w:type="dxa"/>
            <w:vMerge w:val="restart"/>
            <w:vAlign w:val="center"/>
          </w:tcPr>
          <w:p w14:paraId="27FADA5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1A4510" w:rsidRPr="00E51DE1" w14:paraId="6D773312" w14:textId="77777777" w:rsidTr="00244F1B">
        <w:tc>
          <w:tcPr>
            <w:tcW w:w="1668" w:type="dxa"/>
            <w:gridSpan w:val="2"/>
            <w:vMerge w:val="restart"/>
            <w:vAlign w:val="center"/>
          </w:tcPr>
          <w:p w14:paraId="662D060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84D9A3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04219E4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18C2A88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79" w:type="dxa"/>
            <w:vAlign w:val="center"/>
          </w:tcPr>
          <w:p w14:paraId="7EC8BBA7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68" w:type="dxa"/>
            <w:gridSpan w:val="2"/>
            <w:vAlign w:val="center"/>
          </w:tcPr>
          <w:p w14:paraId="75D3E9B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1357" w:type="dxa"/>
            <w:gridSpan w:val="2"/>
            <w:vAlign w:val="center"/>
          </w:tcPr>
          <w:p w14:paraId="5DBA92B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627" w:type="dxa"/>
            <w:vAlign w:val="center"/>
          </w:tcPr>
          <w:p w14:paraId="599B199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4" w:type="dxa"/>
            <w:vMerge/>
            <w:vAlign w:val="center"/>
          </w:tcPr>
          <w:p w14:paraId="2E32C9D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10315D72" w14:textId="77777777" w:rsidTr="004C2C50">
        <w:tc>
          <w:tcPr>
            <w:tcW w:w="1668" w:type="dxa"/>
            <w:gridSpan w:val="2"/>
            <w:vMerge/>
            <w:vAlign w:val="center"/>
          </w:tcPr>
          <w:p w14:paraId="10EF292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20BBC6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7487EF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33B634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685C98A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861" w:type="dxa"/>
            <w:gridSpan w:val="8"/>
            <w:vAlign w:val="center"/>
          </w:tcPr>
          <w:p w14:paraId="4359DE51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864" w:type="dxa"/>
            <w:vAlign w:val="center"/>
          </w:tcPr>
          <w:p w14:paraId="69B2AF7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702C44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1A4510" w:rsidRPr="00E51DE1" w14:paraId="4E73EEA6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50DA9CF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Wykład </w:t>
            </w:r>
          </w:p>
        </w:tc>
        <w:tc>
          <w:tcPr>
            <w:tcW w:w="840" w:type="dxa"/>
            <w:vAlign w:val="center"/>
          </w:tcPr>
          <w:p w14:paraId="6DC5165B" w14:textId="38FBC978" w:rsidR="00494503" w:rsidRPr="00E51DE1" w:rsidRDefault="007C1048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CF7A4B5" w14:textId="3C86D708" w:rsidR="00494503" w:rsidRPr="00E51DE1" w:rsidRDefault="007C1048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000" w:type="dxa"/>
            <w:vAlign w:val="center"/>
          </w:tcPr>
          <w:p w14:paraId="0376932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861" w:type="dxa"/>
            <w:gridSpan w:val="8"/>
            <w:vAlign w:val="center"/>
          </w:tcPr>
          <w:p w14:paraId="76F78851" w14:textId="77777777" w:rsidR="00494503" w:rsidRPr="00E51DE1" w:rsidRDefault="00494503" w:rsidP="00DA695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Kolokwium pisemne</w:t>
            </w:r>
          </w:p>
        </w:tc>
        <w:tc>
          <w:tcPr>
            <w:tcW w:w="864" w:type="dxa"/>
            <w:vAlign w:val="center"/>
          </w:tcPr>
          <w:p w14:paraId="11358D21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1A4510" w:rsidRPr="00E51DE1" w14:paraId="75B992B9" w14:textId="77777777" w:rsidTr="004C2C50">
        <w:trPr>
          <w:trHeight w:val="279"/>
        </w:trPr>
        <w:tc>
          <w:tcPr>
            <w:tcW w:w="1668" w:type="dxa"/>
            <w:gridSpan w:val="2"/>
            <w:vAlign w:val="center"/>
          </w:tcPr>
          <w:p w14:paraId="575EF99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719A2378" w14:textId="7B64AB64" w:rsidR="00494503" w:rsidRPr="00E51DE1" w:rsidRDefault="007C1048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14F97F9" w14:textId="4F278CCD" w:rsidR="00494503" w:rsidRPr="00E51DE1" w:rsidRDefault="007C1048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000" w:type="dxa"/>
            <w:vAlign w:val="center"/>
          </w:tcPr>
          <w:p w14:paraId="2585FC2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2027561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201D5AE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864" w:type="dxa"/>
            <w:vAlign w:val="center"/>
          </w:tcPr>
          <w:p w14:paraId="21347D5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1A4510" w:rsidRPr="00E51DE1" w14:paraId="3E7E4964" w14:textId="77777777" w:rsidTr="004C2C50">
        <w:tc>
          <w:tcPr>
            <w:tcW w:w="1101" w:type="dxa"/>
            <w:vAlign w:val="center"/>
          </w:tcPr>
          <w:p w14:paraId="6B3EC9C7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2CFB9D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618A81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0AF595C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A7F02A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04" w:type="dxa"/>
            <w:gridSpan w:val="2"/>
            <w:vAlign w:val="center"/>
          </w:tcPr>
          <w:p w14:paraId="4596807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864" w:type="dxa"/>
            <w:vAlign w:val="center"/>
          </w:tcPr>
          <w:p w14:paraId="39CB11F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55004530" w14:textId="77777777" w:rsidTr="004C2C50">
        <w:trPr>
          <w:trHeight w:val="847"/>
        </w:trPr>
        <w:tc>
          <w:tcPr>
            <w:tcW w:w="1101" w:type="dxa"/>
            <w:vMerge w:val="restart"/>
            <w:vAlign w:val="center"/>
          </w:tcPr>
          <w:p w14:paraId="0DD24E6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817A847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E9F8F3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A4658F8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 zaawansowaną wiedzę na temat kierunku rozwoju rynku pracy, w tym coraz szerszego wykorzystywania elastycznych form zatrudnienia</w:t>
            </w:r>
          </w:p>
        </w:tc>
        <w:tc>
          <w:tcPr>
            <w:tcW w:w="1304" w:type="dxa"/>
            <w:gridSpan w:val="2"/>
            <w:vAlign w:val="center"/>
          </w:tcPr>
          <w:p w14:paraId="27D0051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</w:tc>
        <w:tc>
          <w:tcPr>
            <w:tcW w:w="864" w:type="dxa"/>
            <w:vAlign w:val="center"/>
          </w:tcPr>
          <w:p w14:paraId="725F81B7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602CA3F9" w14:textId="77777777" w:rsidTr="004C2C50">
        <w:trPr>
          <w:trHeight w:val="424"/>
        </w:trPr>
        <w:tc>
          <w:tcPr>
            <w:tcW w:w="1101" w:type="dxa"/>
            <w:vMerge/>
            <w:vAlign w:val="center"/>
          </w:tcPr>
          <w:p w14:paraId="066B181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87A8B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2 </w:t>
            </w:r>
          </w:p>
        </w:tc>
        <w:tc>
          <w:tcPr>
            <w:tcW w:w="6237" w:type="dxa"/>
            <w:gridSpan w:val="11"/>
            <w:vAlign w:val="center"/>
          </w:tcPr>
          <w:p w14:paraId="506001BE" w14:textId="10847E7F" w:rsidR="00494503" w:rsidRPr="00E51DE1" w:rsidRDefault="000E7B51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zasad prawa pracy</w:t>
            </w:r>
          </w:p>
        </w:tc>
        <w:tc>
          <w:tcPr>
            <w:tcW w:w="1304" w:type="dxa"/>
            <w:gridSpan w:val="2"/>
            <w:vAlign w:val="center"/>
          </w:tcPr>
          <w:p w14:paraId="0E2FB5A3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K_W18</w:t>
            </w:r>
          </w:p>
        </w:tc>
        <w:tc>
          <w:tcPr>
            <w:tcW w:w="864" w:type="dxa"/>
            <w:vAlign w:val="center"/>
          </w:tcPr>
          <w:p w14:paraId="5757D8F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5136B496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2B9B728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85948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0A03065" w14:textId="3D777763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i rozumie </w:t>
            </w:r>
            <w:r w:rsidR="005254BF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 stopniu 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zaawansowanym </w:t>
            </w: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współczesne dylematy przedsiębiorcy jako pracodawcy. Zna i rozumie funkcję prawa pracy w zarządzaniu</w:t>
            </w:r>
          </w:p>
        </w:tc>
        <w:tc>
          <w:tcPr>
            <w:tcW w:w="1304" w:type="dxa"/>
            <w:gridSpan w:val="2"/>
            <w:vAlign w:val="center"/>
          </w:tcPr>
          <w:p w14:paraId="4C6D90B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K_W17</w:t>
            </w:r>
          </w:p>
        </w:tc>
        <w:tc>
          <w:tcPr>
            <w:tcW w:w="864" w:type="dxa"/>
            <w:vAlign w:val="center"/>
          </w:tcPr>
          <w:p w14:paraId="2255D0C4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04CE7C16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ABABFF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963995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CFF397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64C31F2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identyfikować problemy i wyzwania pracodawcy i pracownika jako stron stosunku pracy. Zauważa i właściwie ocenia zjawiska patologii w stosunkach pracowniczych</w:t>
            </w:r>
          </w:p>
        </w:tc>
        <w:tc>
          <w:tcPr>
            <w:tcW w:w="1304" w:type="dxa"/>
            <w:gridSpan w:val="2"/>
            <w:vAlign w:val="center"/>
          </w:tcPr>
          <w:p w14:paraId="0424CEE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K_U01</w:t>
            </w:r>
          </w:p>
        </w:tc>
        <w:tc>
          <w:tcPr>
            <w:tcW w:w="864" w:type="dxa"/>
            <w:vAlign w:val="center"/>
          </w:tcPr>
          <w:p w14:paraId="13216FE6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63A8D143" w14:textId="77777777" w:rsidTr="004C2C50">
        <w:trPr>
          <w:trHeight w:val="299"/>
        </w:trPr>
        <w:tc>
          <w:tcPr>
            <w:tcW w:w="1101" w:type="dxa"/>
            <w:vMerge/>
            <w:vAlign w:val="center"/>
          </w:tcPr>
          <w:p w14:paraId="007B0DF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D2A800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B83CC7D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prawidłowo posługiwać się regulacjami prawnymi z zakresu nawiązywania stosunku pracy</w:t>
            </w:r>
          </w:p>
        </w:tc>
        <w:tc>
          <w:tcPr>
            <w:tcW w:w="1304" w:type="dxa"/>
            <w:gridSpan w:val="2"/>
            <w:vAlign w:val="center"/>
          </w:tcPr>
          <w:p w14:paraId="7A489722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864" w:type="dxa"/>
            <w:vAlign w:val="center"/>
          </w:tcPr>
          <w:p w14:paraId="4DDAF2FE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1DA3C936" w14:textId="77777777" w:rsidTr="004C2C50">
        <w:trPr>
          <w:trHeight w:val="299"/>
        </w:trPr>
        <w:tc>
          <w:tcPr>
            <w:tcW w:w="1101" w:type="dxa"/>
            <w:vMerge/>
            <w:vAlign w:val="center"/>
          </w:tcPr>
          <w:p w14:paraId="5E70F31F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2BC8CD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0C32076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na przeprowadzić pogłębioną analizę problemów związanych z nawiązaniem i rozwiązaniem stosunku pracy oraz wskazać na prawną możliwość ich rozwiązania lub eliminacji w przyszłości</w:t>
            </w:r>
          </w:p>
        </w:tc>
        <w:tc>
          <w:tcPr>
            <w:tcW w:w="1304" w:type="dxa"/>
            <w:gridSpan w:val="2"/>
            <w:vAlign w:val="center"/>
          </w:tcPr>
          <w:p w14:paraId="38C12D5A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K_U13</w:t>
            </w:r>
          </w:p>
        </w:tc>
        <w:tc>
          <w:tcPr>
            <w:tcW w:w="864" w:type="dxa"/>
            <w:vAlign w:val="center"/>
          </w:tcPr>
          <w:p w14:paraId="65F5B16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46A39C6C" w14:textId="77777777" w:rsidTr="004C2C50">
        <w:trPr>
          <w:trHeight w:val="331"/>
        </w:trPr>
        <w:tc>
          <w:tcPr>
            <w:tcW w:w="1101" w:type="dxa"/>
            <w:vMerge w:val="restart"/>
            <w:vAlign w:val="center"/>
          </w:tcPr>
          <w:p w14:paraId="2F6ADBB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17B865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ADDC4C5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8D29B7F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Działa i myśli w sposób przedsiębiorczy. Ma świadomość oddziaływania prawa pracy na działalność gospodarczą</w:t>
            </w:r>
          </w:p>
        </w:tc>
        <w:tc>
          <w:tcPr>
            <w:tcW w:w="1304" w:type="dxa"/>
            <w:gridSpan w:val="2"/>
            <w:vAlign w:val="center"/>
          </w:tcPr>
          <w:p w14:paraId="22A44090" w14:textId="06E12E5A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64" w:type="dxa"/>
            <w:vAlign w:val="center"/>
          </w:tcPr>
          <w:p w14:paraId="124D9D98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1A4510" w:rsidRPr="00E51DE1" w14:paraId="59053799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0DB4AAA9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03DD8C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A5740FE" w14:textId="77777777" w:rsidR="00494503" w:rsidRPr="00E51DE1" w:rsidRDefault="00494503" w:rsidP="004C2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 świadomość ciągłych zmian regulacji prawnych i konieczności samodoskonalenia w tym zakresie</w:t>
            </w:r>
          </w:p>
        </w:tc>
        <w:tc>
          <w:tcPr>
            <w:tcW w:w="1304" w:type="dxa"/>
            <w:gridSpan w:val="2"/>
            <w:vAlign w:val="center"/>
          </w:tcPr>
          <w:p w14:paraId="206510CA" w14:textId="5214F82A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D9775B"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64" w:type="dxa"/>
            <w:vAlign w:val="center"/>
          </w:tcPr>
          <w:p w14:paraId="6041D7EB" w14:textId="77777777" w:rsidR="00494503" w:rsidRPr="00E51DE1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</w:tbl>
    <w:p w14:paraId="3832D1A2" w14:textId="77777777" w:rsidR="00494503" w:rsidRPr="00E51DE1" w:rsidRDefault="00494503" w:rsidP="00494503">
      <w:pPr>
        <w:jc w:val="center"/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p w14:paraId="10A100A8" w14:textId="77777777" w:rsidR="00494503" w:rsidRPr="00E51DE1" w:rsidRDefault="00494503" w:rsidP="00494503">
      <w:pPr>
        <w:jc w:val="center"/>
        <w:rPr>
          <w:rFonts w:ascii="Times New Roman" w:hAnsi="Times New Roman"/>
          <w:b/>
          <w:color w:val="000000" w:themeColor="text1"/>
        </w:rPr>
      </w:pPr>
      <w:r w:rsidRPr="00E51DE1">
        <w:rPr>
          <w:rFonts w:ascii="Times New Roman" w:hAnsi="Times New Roman"/>
          <w:b/>
          <w:color w:val="000000" w:themeColor="text1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38"/>
      </w:tblGrid>
      <w:tr w:rsidR="001A4510" w:rsidRPr="00E51DE1" w14:paraId="70F8AC78" w14:textId="77777777" w:rsidTr="004F5737">
        <w:tc>
          <w:tcPr>
            <w:tcW w:w="1922" w:type="dxa"/>
          </w:tcPr>
          <w:p w14:paraId="6939E424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ADB6747" w14:textId="3E15E689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65906DD" w14:textId="307C47CE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2CA72824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4A4CA7A" w14:textId="23BBAA4C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1738634F" w14:textId="77777777" w:rsidTr="0010508B">
        <w:tc>
          <w:tcPr>
            <w:tcW w:w="1922" w:type="dxa"/>
          </w:tcPr>
          <w:p w14:paraId="0BA2E77B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39700E0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Wykład </w:t>
            </w:r>
          </w:p>
          <w:p w14:paraId="530944C6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1F7B644A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78793A8" w14:textId="1CB32411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Prezentacja multimedialna, studia przypadków, konwersacja</w:t>
            </w:r>
          </w:p>
        </w:tc>
      </w:tr>
      <w:tr w:rsidR="001A4510" w:rsidRPr="00E51DE1" w14:paraId="7A56C38A" w14:textId="77777777" w:rsidTr="004B6040">
        <w:tc>
          <w:tcPr>
            <w:tcW w:w="9060" w:type="dxa"/>
            <w:gridSpan w:val="2"/>
          </w:tcPr>
          <w:p w14:paraId="3F3AED02" w14:textId="77777777" w:rsidR="007624BC" w:rsidRPr="00E51DE1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2A337C6" w14:textId="77777777" w:rsidR="007624BC" w:rsidRPr="00E51DE1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8081D3F" w14:textId="4AA68907" w:rsidR="007624BC" w:rsidRPr="00E51DE1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A4510" w:rsidRPr="00E51DE1" w14:paraId="7980FB7F" w14:textId="77777777" w:rsidTr="007624BC">
        <w:trPr>
          <w:trHeight w:val="3644"/>
        </w:trPr>
        <w:tc>
          <w:tcPr>
            <w:tcW w:w="9060" w:type="dxa"/>
            <w:gridSpan w:val="2"/>
          </w:tcPr>
          <w:p w14:paraId="3CD3A831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Źródła prawa pracy i stosunek pracy.</w:t>
            </w:r>
          </w:p>
          <w:p w14:paraId="1EE825C9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Nawiązanie stosunku pracy.</w:t>
            </w:r>
          </w:p>
          <w:p w14:paraId="4AFE5C85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Obowiązki pracodawcy i pracownika.</w:t>
            </w:r>
          </w:p>
          <w:p w14:paraId="1B30459E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Umowy dodatkowe towarzyszące umowom o pracę.</w:t>
            </w:r>
          </w:p>
          <w:p w14:paraId="25EB7612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Zmiana stosunku pracy (porozumienie, wypowiedzenie zmieniające).</w:t>
            </w:r>
          </w:p>
          <w:p w14:paraId="551D68CE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Ustanie stosunku pracy.</w:t>
            </w:r>
          </w:p>
          <w:p w14:paraId="644A7FA0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Roszczenia pracownika i pracodawcy w przypadku wadliwego rozwiązania umowy o pracę.</w:t>
            </w:r>
          </w:p>
          <w:p w14:paraId="190F0055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Ochrona wynagrodzenia.</w:t>
            </w:r>
          </w:p>
          <w:p w14:paraId="6F8C833C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Czas pracy - definicja czasu pracy i pojęcia związane z czasem pracy, zasady świadczenia pracy w godzinach nadliczbowych.</w:t>
            </w:r>
          </w:p>
          <w:p w14:paraId="7C938423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Odpowiedzialność pracownicza - materialna i porządkowa.</w:t>
            </w:r>
          </w:p>
          <w:p w14:paraId="42412FEC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Ochrona pracy w działalności gospodarczej.</w:t>
            </w:r>
          </w:p>
          <w:p w14:paraId="59D8384A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Uprawnienia pracowników związane z rodzicielstwem.</w:t>
            </w:r>
          </w:p>
          <w:p w14:paraId="56F45AA1" w14:textId="77777777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Świadczenia z tytułu wypadków przy pracy i chorób zawodowych.</w:t>
            </w:r>
          </w:p>
          <w:p w14:paraId="7745B3F8" w14:textId="77777777" w:rsidR="007624BC" w:rsidRPr="00E51DE1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Mobbing</w:t>
            </w:r>
            <w:proofErr w:type="spellEnd"/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 xml:space="preserve"> i dyskryminacja w przedsiębiorstwie.</w:t>
            </w:r>
          </w:p>
          <w:p w14:paraId="0138C241" w14:textId="481616FF" w:rsidR="007624BC" w:rsidRPr="00E51DE1" w:rsidRDefault="007624BC" w:rsidP="007624B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Umowy cywilnoprawne wykorzystywane w działalności gospodarczej.</w:t>
            </w:r>
          </w:p>
        </w:tc>
      </w:tr>
    </w:tbl>
    <w:p w14:paraId="0E2A0E3F" w14:textId="77777777" w:rsidR="00494503" w:rsidRPr="00E51DE1" w:rsidRDefault="00494503" w:rsidP="00494503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4B463C2C" w14:textId="77777777" w:rsidR="00494503" w:rsidRPr="00E51DE1" w:rsidRDefault="00494503" w:rsidP="00494503">
      <w:pPr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p w14:paraId="0A64BA04" w14:textId="77777777" w:rsidR="005210C6" w:rsidRDefault="005210C6" w:rsidP="005210C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540DCFB" w14:textId="77777777" w:rsidR="005210C6" w:rsidRDefault="005210C6" w:rsidP="005210C6">
      <w:pPr>
        <w:jc w:val="center"/>
        <w:rPr>
          <w:rFonts w:ascii="Times New Roman" w:hAnsi="Times New Roman"/>
          <w:b/>
        </w:rPr>
      </w:pPr>
    </w:p>
    <w:p w14:paraId="346A657F" w14:textId="77777777" w:rsidR="005210C6" w:rsidRDefault="005210C6" w:rsidP="005210C6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5210C6" w14:paraId="0A617D42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8A9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60F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318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138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5210C6" w14:paraId="045C405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F955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201A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5210C6" w14:paraId="3979BC4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1A9A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6D59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210C6" w14:paraId="42B6A69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04E7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D73A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5210C6" w14:paraId="1E16532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8C26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8ED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Rachunkowość i kontrola finansowa</w:t>
            </w:r>
          </w:p>
        </w:tc>
      </w:tr>
      <w:tr w:rsidR="005210C6" w14:paraId="4ED6EDC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D2FB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D7A7" w14:textId="3B98290F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5210C6" w14:paraId="5D76600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7391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DF4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5210C6" w14:paraId="2B441BEC" w14:textId="77777777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FD4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707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DBAD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504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210C6" w14:paraId="550D1010" w14:textId="77777777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FBE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97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80D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B7AF" w14:textId="1508032D" w:rsidR="005210C6" w:rsidRDefault="00E65E7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5B4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E261" w14:textId="7F1E17D3" w:rsidR="005210C6" w:rsidRDefault="0079302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1,52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923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D58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0A9E" w14:textId="77777777" w:rsidR="005210C6" w:rsidRDefault="005210C6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210C6" w14:paraId="38FF0FE1" w14:textId="7777777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648" w14:textId="77777777" w:rsidR="005210C6" w:rsidRDefault="005210C6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FB8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6DBD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B863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15887C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BB8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39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DCAD2A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210C6" w14:paraId="2C19DE2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F6B8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AB5D" w14:textId="1FBF47AB" w:rsidR="005210C6" w:rsidRDefault="00E65E7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E34F" w14:textId="5DD112F4" w:rsidR="005210C6" w:rsidRDefault="00E65E7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FCFA" w14:textId="43141D7A" w:rsidR="005210C6" w:rsidRDefault="0079302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443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885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5210C6" w14:paraId="20D7A22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42C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74E7" w14:textId="2245EC05" w:rsidR="005210C6" w:rsidRDefault="00E65E7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AD23" w14:textId="7824AD33" w:rsidR="005210C6" w:rsidRDefault="00E65E7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1525" w14:textId="7D9A360E" w:rsidR="005210C6" w:rsidRDefault="0079302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08F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452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879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210C6" w14:paraId="602761CC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646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189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41C29C8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77B97B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8BA4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00F3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332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210C6" w14:paraId="37FB5D3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B323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325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DBCC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zna metody badań naukowych z zakresu przedmiotowego seminarium, umożliwiające przygotowanie pracy dyplomowej. Zna podstawowe bazy danych bibliograficznych i statystycznych właściwe dla przedmiotowego seminarium.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FBE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6C44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210C6" w14:paraId="57DE6695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0CFC" w14:textId="77777777" w:rsidR="005210C6" w:rsidRDefault="005210C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E3E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21C1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ma zaawansowaną wiedzę w zakresie finansów i rachunkowości i pogłębioną wiedzę w zakresie realizowanego tematu pracy dyplomowej, zgodnego z wybraną specjalnością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BBF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274D885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64744A9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878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210C6" w14:paraId="31483BB4" w14:textId="77777777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529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F783B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A59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C4C1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potrafi definiować problemy badawcze i cele pracy, tj.:</w:t>
            </w:r>
          </w:p>
          <w:p w14:paraId="3C18FD79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czynnie posługiwać się nabytą w czasie studiów wiedzą i wykorzystać ją w zastosowaniu do praktyki,</w:t>
            </w:r>
          </w:p>
          <w:p w14:paraId="25C0F13C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poszerzać swoją wiedzę przez samodzielne poszukiwania w istniejących opracowaniach naukowych, </w:t>
            </w:r>
          </w:p>
          <w:p w14:paraId="75F3624F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wybrać i zastosować określoną metodę badawczą do rozwiązania problemu </w:t>
            </w:r>
          </w:p>
          <w:p w14:paraId="150F76E6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diagnozować i oceniać problemy w badanym podmiocie gospodarczym lub instytucji, </w:t>
            </w:r>
          </w:p>
          <w:p w14:paraId="0D511552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powiązać problemy z literaturą przedmiotu </w:t>
            </w:r>
          </w:p>
          <w:p w14:paraId="7AABB45E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623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564C0A1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3E2BBE9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2F3C77F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  <w:p w14:paraId="3DD2D390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5C0B01D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AC3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210C6" w14:paraId="5984F0F6" w14:textId="77777777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490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2A375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C04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2135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potrafi właściwie prezentować problemy badawcze, tj.:</w:t>
            </w:r>
          </w:p>
          <w:p w14:paraId="7F13AC71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wykazuje się umiejętnością posługiwania się jasnym i precyzyjnym językiem </w:t>
            </w:r>
          </w:p>
          <w:p w14:paraId="30CB621D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wykazuje się umiejętnością przekonywania innych i obrony własnych poglądów</w:t>
            </w:r>
          </w:p>
          <w:p w14:paraId="057FBE24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zachowuje się w sposób profesjonalny i etyczny.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291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046C4D0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 K_K06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B2F3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5C1D01A8" w14:textId="77777777" w:rsidR="005210C6" w:rsidRDefault="005210C6" w:rsidP="005210C6">
      <w:pPr>
        <w:rPr>
          <w:rFonts w:ascii="Times New Roman" w:hAnsi="Times New Roman"/>
        </w:rPr>
      </w:pPr>
    </w:p>
    <w:p w14:paraId="5FD56046" w14:textId="77777777" w:rsidR="005210C6" w:rsidRDefault="005210C6" w:rsidP="005210C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7DB39E5" w14:textId="77777777" w:rsidR="005210C6" w:rsidRDefault="005210C6" w:rsidP="005210C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2"/>
      </w:tblGrid>
      <w:tr w:rsidR="005210C6" w14:paraId="23D2C364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F36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1DC5D3A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4DF12F0B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2F2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C5F19B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5210C6" w14:paraId="22147D6E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55F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3B29BE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14BD3E02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A05A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5210C6" w14:paraId="7E27997D" w14:textId="7777777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B8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EDD16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B8666E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10C6" w14:paraId="61AC2A7C" w14:textId="7777777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593B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licencjackiej.</w:t>
            </w:r>
          </w:p>
          <w:p w14:paraId="1CC3F9FD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Wybór tematu pracy licencjackiej.</w:t>
            </w:r>
          </w:p>
          <w:p w14:paraId="255A1250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Formułowanie celu i zakresu pracy licencjackiej, zgodnego z wybraną specjalnością. </w:t>
            </w:r>
          </w:p>
          <w:p w14:paraId="0B7D51C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Przygotowanie planu pracy licencjackiej.</w:t>
            </w:r>
          </w:p>
          <w:p w14:paraId="61B6A9B6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37999F5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1B824F28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literaturowej pracy licencjackiej - analiza indywidualnych przypadków.</w:t>
            </w:r>
          </w:p>
          <w:p w14:paraId="71236BBF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badawczej pracy licencjackiej, w tym wyartykułowanie sposobu rozwiązania problemu badawczego - analiza indywidualnych przypadków.</w:t>
            </w:r>
          </w:p>
          <w:p w14:paraId="76E983C2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77708F9A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Redakcja techniczna pracy licencjackiej - analiza indywidualnych przypadków.</w:t>
            </w:r>
          </w:p>
          <w:p w14:paraId="3441F6F7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samodzielnie przygotowanych planów pracy licencjackiej.</w:t>
            </w:r>
          </w:p>
        </w:tc>
      </w:tr>
    </w:tbl>
    <w:p w14:paraId="24E6BF33" w14:textId="77777777" w:rsidR="005210C6" w:rsidRDefault="005210C6" w:rsidP="005210C6">
      <w:pPr>
        <w:spacing w:after="0" w:line="240" w:lineRule="auto"/>
        <w:rPr>
          <w:rFonts w:ascii="Times New Roman" w:hAnsi="Times New Roman"/>
        </w:rPr>
      </w:pPr>
    </w:p>
    <w:p w14:paraId="4341CD70" w14:textId="77777777" w:rsidR="005210C6" w:rsidRDefault="005210C6" w:rsidP="005210C6">
      <w:pPr>
        <w:spacing w:after="0" w:line="240" w:lineRule="auto"/>
        <w:rPr>
          <w:rFonts w:ascii="Times New Roman" w:hAnsi="Times New Roman"/>
        </w:rPr>
      </w:pPr>
    </w:p>
    <w:p w14:paraId="376E0BF4" w14:textId="77777777" w:rsidR="005210C6" w:rsidRDefault="005210C6" w:rsidP="005210C6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3CD6EBA" w14:textId="77777777" w:rsidR="005210C6" w:rsidRDefault="005210C6" w:rsidP="005210C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B1D9C4D" w14:textId="77777777" w:rsidR="005210C6" w:rsidRDefault="005210C6" w:rsidP="005210C6">
      <w:pPr>
        <w:jc w:val="center"/>
        <w:rPr>
          <w:rFonts w:ascii="Times New Roman" w:hAnsi="Times New Roman"/>
          <w:b/>
        </w:rPr>
      </w:pPr>
    </w:p>
    <w:p w14:paraId="4A0221CB" w14:textId="77777777" w:rsidR="005210C6" w:rsidRDefault="005210C6" w:rsidP="005210C6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5210C6" w14:paraId="5420121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13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CCF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3B54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01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5210C6" w14:paraId="19A279A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B8C6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86C2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5210C6" w14:paraId="3DB3EEC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F7D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B24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210C6" w14:paraId="62D3A6D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14F2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5AC9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5210C6" w14:paraId="1306870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5293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C983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5210C6" w14:paraId="6E893FA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C240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FF9E" w14:textId="34354181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5210C6" w14:paraId="71AC9A8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52EC" w14:textId="77777777" w:rsidR="005210C6" w:rsidRDefault="005210C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EC71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5210C6" w14:paraId="4160443F" w14:textId="77777777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AB2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C25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5E8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145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210C6" w14:paraId="78C8D757" w14:textId="77777777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068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9C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E38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1A53" w14:textId="443BE3E7" w:rsidR="005210C6" w:rsidRDefault="00F41BD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98E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8D79" w14:textId="4800797F" w:rsidR="005210C6" w:rsidRDefault="00ED26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</w:t>
            </w:r>
            <w:r w:rsidR="0079302B"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18A0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7869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1629" w14:textId="77777777" w:rsidR="005210C6" w:rsidRDefault="005210C6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210C6" w14:paraId="290B37E9" w14:textId="7777777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2A80" w14:textId="77777777" w:rsidR="005210C6" w:rsidRDefault="005210C6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611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95F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E4F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0C7E4F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C0E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1F1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90D29D9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210C6" w14:paraId="0B21C19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A376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BA17" w14:textId="6F892BA9" w:rsidR="005210C6" w:rsidRDefault="00F41BD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BE20" w14:textId="65E8B897" w:rsidR="005210C6" w:rsidRDefault="00F41BD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AD31" w14:textId="77751B9A" w:rsidR="005210C6" w:rsidRDefault="00ED26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E2ED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8BC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5210C6" w14:paraId="23145F0D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855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1905" w14:textId="35CC9684" w:rsidR="005210C6" w:rsidRDefault="00F41BD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BA6A" w14:textId="47E988A1" w:rsidR="005210C6" w:rsidRDefault="00F41BD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8066" w14:textId="73F0F2B1" w:rsidR="005210C6" w:rsidRDefault="00ED26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7B0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F49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FCA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210C6" w14:paraId="66A761C0" w14:textId="777777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464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A90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D6C0A7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4DB704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E18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F4EC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BA2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210C6" w14:paraId="65A249C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FF0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A30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8023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zna metody badań naukowych z zakresu przedmiotowego seminarium, umożliwiające przygotowanie pracy dyplomowej. Zna podstawowe bazy danych bibliograficznych i statystycznych właściwe dla przedmiotowego seminarium.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9FD3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24B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210C6" w14:paraId="21AA60AD" w14:textId="7777777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8A0B" w14:textId="77777777" w:rsidR="005210C6" w:rsidRDefault="005210C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976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D265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ma zaawansowaną wiedzę w zakresie finansów i rachunkowości i pogłębioną wiedzę w zakresie realizowanego tematu pracy dyplomowej, zgodnego z wybraną specjalnością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1D18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64720898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05C0981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9C20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210C6" w14:paraId="639DE3B6" w14:textId="77777777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99A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52561E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6416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79C1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potrafi definiować problemy badawcze i cele pracy, tj.:</w:t>
            </w:r>
          </w:p>
          <w:p w14:paraId="1AD5D22F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czynnie posługiwać się nabytą w czasie studiów wiedzą i wykorzystać ją w zastosowaniu do praktyki,</w:t>
            </w:r>
          </w:p>
          <w:p w14:paraId="17ED0C4D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poszerzać swoją wiedzę przez samodzielne poszukiwania w istniejących opracowaniach naukowych, </w:t>
            </w:r>
          </w:p>
          <w:p w14:paraId="7BFD946D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wybrać i zastosować określoną metodę badawczą do rozwiązania problemu </w:t>
            </w:r>
          </w:p>
          <w:p w14:paraId="4A340B1D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diagnozować i oceniać problemy w badanym podmiocie gospodarczym lub instytucji, </w:t>
            </w:r>
          </w:p>
          <w:p w14:paraId="499B3891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powiązać problemy z literaturą przedmiotu </w:t>
            </w:r>
          </w:p>
          <w:p w14:paraId="62D5F521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E6C1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738645F0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01360180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0FE441F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  <w:p w14:paraId="42C3C952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6C0F284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8AC8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210C6" w14:paraId="28680574" w14:textId="77777777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9AC7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7FA015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0CA9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90B9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Student potrafi właściwie prezentować problemy badawcze, tj.:</w:t>
            </w:r>
          </w:p>
          <w:p w14:paraId="29FC078A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wykazuje się umiejętnością posługiwania się jasnym i precyzyjnym językiem </w:t>
            </w:r>
          </w:p>
          <w:p w14:paraId="44B9F633" w14:textId="77777777" w:rsidR="005210C6" w:rsidRDefault="005210C6">
            <w:pPr>
              <w:pStyle w:val="Bezodstpw"/>
              <w:spacing w:line="25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wykazuje się umiejętnością przekonywania innych i obrony własnych poglądów</w:t>
            </w:r>
          </w:p>
          <w:p w14:paraId="2D26DDCB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zachowuje się w sposób profesjonalny i etyczny.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715D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6964D499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 K_K06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ED4A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9A5F740" w14:textId="77777777" w:rsidR="005210C6" w:rsidRDefault="005210C6" w:rsidP="005210C6">
      <w:pPr>
        <w:rPr>
          <w:rFonts w:ascii="Times New Roman" w:hAnsi="Times New Roman"/>
        </w:rPr>
      </w:pPr>
    </w:p>
    <w:p w14:paraId="2F0B305C" w14:textId="77777777" w:rsidR="005210C6" w:rsidRDefault="005210C6" w:rsidP="005210C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B4B18A8" w14:textId="77777777" w:rsidR="005210C6" w:rsidRDefault="005210C6" w:rsidP="005210C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2"/>
      </w:tblGrid>
      <w:tr w:rsidR="005210C6" w14:paraId="1CBFB51D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9B3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C9EB9C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760829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6FD7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995392F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5210C6" w14:paraId="618B65D2" w14:textId="77777777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8BD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544DEA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173DC6C7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8B2F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5210C6" w14:paraId="253FA2C0" w14:textId="7777777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66B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EA4BDBF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1103149" w14:textId="77777777" w:rsidR="005210C6" w:rsidRDefault="005210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10C6" w14:paraId="5F7FD397" w14:textId="7777777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6270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licencjackiej.</w:t>
            </w:r>
          </w:p>
          <w:p w14:paraId="3AF42F7D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Wybór tematu pracy licencjackiej.</w:t>
            </w:r>
          </w:p>
          <w:p w14:paraId="44CEAF38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Formułowanie celu i zakresu pracy licencjackiej, zgodnego z wybraną specjalnością. </w:t>
            </w:r>
          </w:p>
          <w:p w14:paraId="4824C4E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Przygotowanie planu pracy licencjackiej.</w:t>
            </w:r>
          </w:p>
          <w:p w14:paraId="45A25EF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0121A7B6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032BA845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literaturowej pracy licencjackiej - analiza indywidualnych przypadków.</w:t>
            </w:r>
          </w:p>
          <w:p w14:paraId="3CE3068E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badawczej pracy licencjackiej, w tym wyartykułowanie sposobu rozwiązania problemu badawczego - analiza indywidualnych przypadków.</w:t>
            </w:r>
          </w:p>
          <w:p w14:paraId="6C7F505B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6B3AB1AF" w14:textId="77777777" w:rsidR="005210C6" w:rsidRDefault="005210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Redakcja techniczna pracy licencjackiej - analiza indywidualnych przypadków.</w:t>
            </w:r>
          </w:p>
          <w:p w14:paraId="45BF85E1" w14:textId="77777777" w:rsidR="005210C6" w:rsidRDefault="005210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samodzielnie przygotowanych planów pracy licencjackiej.</w:t>
            </w:r>
          </w:p>
        </w:tc>
      </w:tr>
    </w:tbl>
    <w:p w14:paraId="45E5334D" w14:textId="77777777" w:rsidR="005210C6" w:rsidRDefault="005210C6" w:rsidP="005210C6">
      <w:pPr>
        <w:spacing w:after="0" w:line="240" w:lineRule="auto"/>
        <w:rPr>
          <w:rFonts w:ascii="Times New Roman" w:hAnsi="Times New Roman"/>
        </w:rPr>
      </w:pPr>
    </w:p>
    <w:p w14:paraId="62DFB8B8" w14:textId="77777777" w:rsidR="00C3153A" w:rsidRDefault="00C3153A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5EE34FD8" w14:textId="0166E159" w:rsidR="007C1048" w:rsidRPr="00E51DE1" w:rsidRDefault="007C1048" w:rsidP="007C1048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517AFE0A" w14:textId="77777777" w:rsidR="007C1048" w:rsidRPr="00E51DE1" w:rsidRDefault="007C1048" w:rsidP="007C1048">
      <w:pPr>
        <w:jc w:val="center"/>
        <w:rPr>
          <w:rFonts w:ascii="Times New Roman" w:hAnsi="Times New Roman"/>
          <w:b/>
          <w:color w:val="000000" w:themeColor="text1"/>
        </w:rPr>
      </w:pPr>
    </w:p>
    <w:p w14:paraId="7670A709" w14:textId="77777777" w:rsidR="007C1048" w:rsidRPr="00E51DE1" w:rsidRDefault="007C1048" w:rsidP="007C1048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1A4510" w:rsidRPr="00E51DE1" w14:paraId="699F29C6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0991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DEE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6551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91A5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A4510" w:rsidRPr="00E51DE1" w14:paraId="2139914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9209" w14:textId="77777777" w:rsidR="007C1048" w:rsidRPr="00E51DE1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1578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4F086C5C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63B3" w14:textId="77777777" w:rsidR="007C1048" w:rsidRPr="00E51DE1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91E3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A4510" w:rsidRPr="00E51DE1" w14:paraId="3559806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D66C" w14:textId="77777777" w:rsidR="007C1048" w:rsidRPr="00E51DE1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AE46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4BE4031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F7FB" w14:textId="77777777" w:rsidR="007C1048" w:rsidRPr="00E51DE1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43DA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Rachunkowość i kontrola finansowa</w:t>
            </w:r>
          </w:p>
        </w:tc>
      </w:tr>
      <w:tr w:rsidR="001A4510" w:rsidRPr="00E51DE1" w14:paraId="5341C96B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391" w14:textId="77777777" w:rsidR="007C1048" w:rsidRPr="00E51DE1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75F9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1A4510" w:rsidRPr="00E51DE1" w14:paraId="31C2E599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E04B" w14:textId="77777777" w:rsidR="007C1048" w:rsidRPr="00E51DE1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6F98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1A4510" w:rsidRPr="00E51DE1" w14:paraId="362C7A19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EE15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6AC2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40C1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39BB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1A4510" w:rsidRPr="00E51DE1" w14:paraId="4598CC24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EFA4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942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4B4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EEF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D9D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389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031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B4CA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9A00" w14:textId="77777777" w:rsidR="007C1048" w:rsidRPr="00E51DE1" w:rsidRDefault="007C1048" w:rsidP="000F488E">
            <w:pPr>
              <w:spacing w:after="0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1A4510" w:rsidRPr="00E51DE1" w14:paraId="74ADB68E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4843" w14:textId="77777777" w:rsidR="007C1048" w:rsidRPr="00E51DE1" w:rsidRDefault="007C1048" w:rsidP="000F488E">
            <w:pPr>
              <w:spacing w:after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bookmarkStart w:id="6" w:name="_Hlk136363853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FB3F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6F9D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97B4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463D9AA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A0D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F2B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6752F5D4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bookmarkEnd w:id="6"/>
      <w:tr w:rsidR="001A4510" w:rsidRPr="00E51DE1" w14:paraId="0647BBFE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5F0B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13C5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4030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402F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479B" w14:textId="77777777" w:rsidR="007C1048" w:rsidRPr="00E51DE1" w:rsidRDefault="007C1048" w:rsidP="000F488E">
            <w:pPr>
              <w:pStyle w:val="pf0"/>
              <w:spacing w:before="0" w:beforeAutospacing="0" w:after="0" w:afterAutospacing="0"/>
              <w:rPr>
                <w:color w:val="000000" w:themeColor="text1"/>
                <w:sz w:val="18"/>
                <w:szCs w:val="18"/>
              </w:rPr>
            </w:pP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Weryfikacja 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prowadz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onych podczas praktyk 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dziennik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ów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praktyk.</w:t>
            </w:r>
          </w:p>
          <w:p w14:paraId="67A0DAF3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8DB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A5D6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1A4510" w:rsidRPr="00E51DE1" w14:paraId="5EED9371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AA10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D06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A0BAA4E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3C9161E8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684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897F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BB48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514A17EA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E5188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0CAB570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33CB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F619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zna i rozumie regulacje prawne oraz standardy rachunkowości mające zastosowanie w rozliczeniach podatkowych i 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EC22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K_W05, 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A007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73852EDD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5117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941B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4DB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rozumie budżetowanie i kalkulacje kosztów.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1F42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D535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00C073AD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3C19B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1C0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4F72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rozumie optymalizację podatkową.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80D6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62F7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15A29CA5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46F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B632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6285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rozumie analizę NPV/IRR.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7A9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653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6FDBC456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0245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55F9CA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E4EB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105E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samodzielnie przygotować dokumentację do celów podatkowych oraz raporty wymagane przepisami prawa.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CFE0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K_U07, 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832B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290447AE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0E87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317A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664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komunikować się z otoczeniem biznesowym, w tym z urzędami i kontrahentami, posługując się specjalistyczną terminologią.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78B3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K_U12, K_U14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3DC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18320013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EA000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E5E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E12D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organizować pracę zespołu.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AC4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BEDD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2DEA5D63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9FEF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7528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5780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rozwiązywać nietypowe problemy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866A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433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58CB481F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D760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ED4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2EA9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przeprowadzić audyt.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F01E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04C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57029D9E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B87D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FA4441E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E8EC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7E26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inicjowania działań na rzecz interesu publicznego oraz rozwoju lokalnego środowiska gospodarczego.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5E89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K_K04, K_K05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25F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7EE09A5D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9EB4" w14:textId="77777777" w:rsidR="007C1048" w:rsidRPr="00E51DE1" w:rsidRDefault="007C1048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0CDF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AAAA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podejmowania decyzji.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2BEC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F9CA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62725E7A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D5C7" w14:textId="77777777" w:rsidR="007C1048" w:rsidRPr="00E51DE1" w:rsidRDefault="007C1048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DA9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5958" w14:textId="77777777" w:rsidR="007C1048" w:rsidRPr="00C3153A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stosowania etyki w audycie.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3C7E" w14:textId="77777777" w:rsidR="007C1048" w:rsidRPr="00C3153A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C3153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781B" w14:textId="77777777" w:rsidR="007C1048" w:rsidRPr="00E51DE1" w:rsidRDefault="007C1048" w:rsidP="000F488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589F50C6" w14:textId="77777777" w:rsidR="007C1048" w:rsidRPr="00E51DE1" w:rsidRDefault="007C1048" w:rsidP="007C1048">
      <w:pPr>
        <w:spacing w:after="0"/>
        <w:rPr>
          <w:rFonts w:ascii="Times New Roman" w:hAnsi="Times New Roman"/>
          <w:color w:val="000000" w:themeColor="text1"/>
        </w:rPr>
      </w:pPr>
    </w:p>
    <w:p w14:paraId="72EAAFB1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30630B7E" w14:textId="77777777" w:rsidR="007C1048" w:rsidRPr="00E51DE1" w:rsidRDefault="007C1048" w:rsidP="007C1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62BCB3B8" w14:textId="77777777" w:rsidR="007C1048" w:rsidRPr="00E51DE1" w:rsidRDefault="007C1048" w:rsidP="007C1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C47769A" w14:textId="77777777" w:rsidR="007C1048" w:rsidRPr="00E51DE1" w:rsidRDefault="007C1048" w:rsidP="007C1048">
      <w:pPr>
        <w:spacing w:after="0"/>
        <w:rPr>
          <w:rFonts w:ascii="Times New Roman" w:hAnsi="Times New Roman"/>
          <w:color w:val="000000" w:themeColor="text1"/>
        </w:rPr>
      </w:pPr>
    </w:p>
    <w:p w14:paraId="5C9DED33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31A1B617" w14:textId="77777777" w:rsidR="007C1048" w:rsidRPr="00E51DE1" w:rsidRDefault="007C1048" w:rsidP="007C1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23D34DCC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7C5C62D9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7F491391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3180A1E1" w14:textId="77777777" w:rsidR="007C1048" w:rsidRPr="00E51DE1" w:rsidRDefault="007C1048" w:rsidP="007C1048">
      <w:pPr>
        <w:jc w:val="center"/>
        <w:rPr>
          <w:rFonts w:ascii="Times New Roman" w:eastAsia="STXingkai" w:hAnsi="Times New Roman"/>
          <w:b/>
          <w:bCs/>
          <w:color w:val="000000" w:themeColor="text1"/>
        </w:rPr>
      </w:pPr>
      <w:r w:rsidRPr="00E51DE1">
        <w:rPr>
          <w:rFonts w:ascii="Times New Roman" w:eastAsia="STXingkai" w:hAnsi="Times New Roman"/>
          <w:b/>
          <w:bCs/>
          <w:color w:val="000000" w:themeColor="text1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1A4510" w:rsidRPr="00E51DE1" w14:paraId="3334EA20" w14:textId="77777777" w:rsidTr="000F488E">
        <w:tc>
          <w:tcPr>
            <w:tcW w:w="1176" w:type="dxa"/>
          </w:tcPr>
          <w:p w14:paraId="2ECF067D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738A367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32E196E3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84" w:type="dxa"/>
          </w:tcPr>
          <w:p w14:paraId="13664E98" w14:textId="77777777" w:rsidR="007C1048" w:rsidRPr="00E51DE1" w:rsidRDefault="007C1048" w:rsidP="000F488E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6E1E5AC" w14:textId="77777777" w:rsidR="007C1048" w:rsidRPr="00E51DE1" w:rsidRDefault="007C1048" w:rsidP="000F488E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1E025C7B" w14:textId="77777777" w:rsidTr="000F488E">
        <w:tc>
          <w:tcPr>
            <w:tcW w:w="1176" w:type="dxa"/>
          </w:tcPr>
          <w:p w14:paraId="1006A405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884" w:type="dxa"/>
          </w:tcPr>
          <w:p w14:paraId="69CF17D9" w14:textId="77777777" w:rsidR="007C1048" w:rsidRPr="00E51DE1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48D2DD56" w14:textId="77777777" w:rsidR="007C1048" w:rsidRPr="00E51DE1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5C820F98" w14:textId="77777777" w:rsidR="007C1048" w:rsidRPr="00E51DE1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049D34E1" w14:textId="77777777" w:rsidR="007C1048" w:rsidRPr="00E51DE1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1A4510" w:rsidRPr="00E51DE1" w14:paraId="4DAB03E9" w14:textId="77777777" w:rsidTr="000F488E">
        <w:tc>
          <w:tcPr>
            <w:tcW w:w="9060" w:type="dxa"/>
            <w:gridSpan w:val="2"/>
          </w:tcPr>
          <w:p w14:paraId="5BA28BC3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5D890B5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60343390" w14:textId="77777777" w:rsidR="007C1048" w:rsidRPr="00E51DE1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C1048" w:rsidRPr="00E51DE1" w14:paraId="102D6476" w14:textId="77777777" w:rsidTr="000F488E">
        <w:trPr>
          <w:trHeight w:val="1657"/>
        </w:trPr>
        <w:tc>
          <w:tcPr>
            <w:tcW w:w="9060" w:type="dxa"/>
            <w:gridSpan w:val="2"/>
          </w:tcPr>
          <w:p w14:paraId="34C1F15D" w14:textId="77777777" w:rsidR="007C1048" w:rsidRPr="00E51DE1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>Budżetowanie oraz samodzielne planowanie i kalkulacja kosztów.</w:t>
            </w: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0F554FF5" w14:textId="77777777" w:rsidR="007C1048" w:rsidRPr="00E51DE1" w:rsidRDefault="007C1048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>Organizacja pracy (własnej i zespołu) z użyciem systemów do zarządzania projektami i finansami.</w:t>
            </w:r>
          </w:p>
          <w:p w14:paraId="56E9354E" w14:textId="77777777" w:rsidR="007C1048" w:rsidRPr="00E51DE1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>Udział w rozwiązywaniu nietypowych problemów finansowych.</w:t>
            </w: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4BAEE03B" w14:textId="77777777" w:rsidR="007C1048" w:rsidRPr="00E51DE1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>Prowadzenie audytu wewnętrznego.</w:t>
            </w: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0EDD0AAF" w14:textId="77777777" w:rsidR="007C1048" w:rsidRPr="00E51DE1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eastAsia="pl-PL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>Optymalizacja podatkowa.</w:t>
            </w: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ab/>
            </w:r>
          </w:p>
          <w:p w14:paraId="50EF877B" w14:textId="77777777" w:rsidR="007C1048" w:rsidRPr="00E51DE1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lang w:eastAsia="pl-PL"/>
              </w:rPr>
              <w:t>Analiza projektów inwestycyjnych (NPV, IRR).</w:t>
            </w:r>
          </w:p>
        </w:tc>
      </w:tr>
    </w:tbl>
    <w:p w14:paraId="4C290046" w14:textId="7624A934" w:rsidR="007C1048" w:rsidRPr="00E51DE1" w:rsidRDefault="007C1048" w:rsidP="002372A2">
      <w:pPr>
        <w:rPr>
          <w:rFonts w:ascii="Times New Roman" w:hAnsi="Times New Roman"/>
          <w:color w:val="000000" w:themeColor="text1"/>
        </w:rPr>
      </w:pPr>
    </w:p>
    <w:p w14:paraId="777C3470" w14:textId="77777777" w:rsidR="007C1048" w:rsidRPr="00E51DE1" w:rsidRDefault="007C1048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E51DE1">
        <w:rPr>
          <w:rFonts w:ascii="Times New Roman" w:hAnsi="Times New Roman"/>
          <w:color w:val="000000" w:themeColor="text1"/>
        </w:rPr>
        <w:br w:type="page"/>
      </w:r>
    </w:p>
    <w:p w14:paraId="657D818B" w14:textId="77777777" w:rsidR="007C1048" w:rsidRPr="00E51DE1" w:rsidRDefault="007C1048" w:rsidP="007C1048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1ADF9275" w14:textId="77777777" w:rsidR="007C1048" w:rsidRPr="00E51DE1" w:rsidRDefault="007C1048" w:rsidP="007C1048">
      <w:pPr>
        <w:jc w:val="center"/>
        <w:rPr>
          <w:rFonts w:ascii="Times New Roman" w:hAnsi="Times New Roman"/>
          <w:b/>
          <w:color w:val="000000" w:themeColor="text1"/>
        </w:rPr>
      </w:pPr>
    </w:p>
    <w:p w14:paraId="0E0247A2" w14:textId="77777777" w:rsidR="007C1048" w:rsidRPr="00E51DE1" w:rsidRDefault="007C1048" w:rsidP="007C1048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E51DE1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1A4510" w:rsidRPr="00E51DE1" w14:paraId="053ED252" w14:textId="77777777" w:rsidTr="007C1048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BD04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E78C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95F7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EFBC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1A4510" w:rsidRPr="00E51DE1" w14:paraId="79C34ED4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5128" w14:textId="77777777" w:rsidR="007C1048" w:rsidRPr="00E51DE1" w:rsidRDefault="007C104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3C4E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A4510" w:rsidRPr="00E51DE1" w14:paraId="32315E9C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1AB1" w14:textId="77777777" w:rsidR="007C1048" w:rsidRPr="00E51DE1" w:rsidRDefault="007C104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E5EC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A4510" w:rsidRPr="00E51DE1" w14:paraId="495A7381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5247" w14:textId="77777777" w:rsidR="007C1048" w:rsidRPr="00E51DE1" w:rsidRDefault="007C104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BD5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A4510" w:rsidRPr="00E51DE1" w14:paraId="3E34DA0F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EFA2" w14:textId="77777777" w:rsidR="007C1048" w:rsidRPr="00E51DE1" w:rsidRDefault="007C104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F689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Kadry i płace</w:t>
            </w:r>
          </w:p>
        </w:tc>
      </w:tr>
      <w:tr w:rsidR="001A4510" w:rsidRPr="00E51DE1" w14:paraId="0CB5713A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47B2" w14:textId="77777777" w:rsidR="007C1048" w:rsidRPr="00E51DE1" w:rsidRDefault="007C104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2DC3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1A4510" w:rsidRPr="00E51DE1" w14:paraId="2E517501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7A51" w14:textId="77777777" w:rsidR="007C1048" w:rsidRPr="00E51DE1" w:rsidRDefault="007C1048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A66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</w:t>
            </w:r>
          </w:p>
        </w:tc>
      </w:tr>
      <w:tr w:rsidR="001A4510" w:rsidRPr="00E51DE1" w14:paraId="0B56BA0C" w14:textId="77777777" w:rsidTr="007C1048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7B1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C42B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77AA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B0FD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Sposób ustalania oceny z przedmiotu</w:t>
            </w:r>
          </w:p>
        </w:tc>
      </w:tr>
      <w:tr w:rsidR="001A4510" w:rsidRPr="00E51DE1" w14:paraId="26AB7941" w14:textId="77777777" w:rsidTr="007C1048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139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2D7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0F63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F971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51E6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A2F7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E9B2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373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315C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</w:tr>
      <w:tr w:rsidR="001A4510" w:rsidRPr="00E51DE1" w14:paraId="19A4C684" w14:textId="77777777" w:rsidTr="007C1048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7C7F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CB5D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5D3E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DEAD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Zajęcia</w:t>
            </w:r>
          </w:p>
          <w:p w14:paraId="50FD73CE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8153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1EAC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766B9E4C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Waga w %</w:t>
            </w:r>
          </w:p>
        </w:tc>
      </w:tr>
      <w:tr w:rsidR="001A4510" w:rsidRPr="00E51DE1" w14:paraId="51EE201E" w14:textId="77777777" w:rsidTr="007C1048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87FF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3DDE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DA3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0D7A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E20E" w14:textId="77777777" w:rsidR="007C1048" w:rsidRPr="00E51DE1" w:rsidRDefault="007C1048">
            <w:pPr>
              <w:pStyle w:val="pf0"/>
              <w:spacing w:before="0" w:beforeAutospacing="0" w:after="0" w:afterAutospacing="0" w:line="25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Weryfikacja 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prowadz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onych podczas praktyk 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dziennik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ów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praktyk.</w:t>
            </w:r>
          </w:p>
          <w:p w14:paraId="4AC8F9AB" w14:textId="77777777" w:rsidR="007C1048" w:rsidRPr="00E51DE1" w:rsidRDefault="007C104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E51DE1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E51DE1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F302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E0F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100%</w:t>
            </w:r>
          </w:p>
        </w:tc>
      </w:tr>
      <w:tr w:rsidR="001A4510" w:rsidRPr="00E51DE1" w14:paraId="5A0B9611" w14:textId="77777777" w:rsidTr="007C1048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015B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CD77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741F3B2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82EC69D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2B6F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639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3478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A4510" w:rsidRPr="00E51DE1" w14:paraId="74BE908C" w14:textId="77777777" w:rsidTr="007C1048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60B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3EDDBA2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B31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4526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stopniu zaawansowanym zna zaawansowane metody optymalizacji procesów kadrowo-płacowych.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C8EE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K_W10, 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0B55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2EB633ED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E70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67F6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2A13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rozumie społeczne i prawne aspekty polityki personalnej.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EF59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801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16475E7A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E4B7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FD3F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3FA4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 zaawansowanym stopniu zna procedury rozwiązywania nietypowych problemów i wdrażania systemów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3AF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K_W07, K_W18, 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4088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A4510" w:rsidRPr="00E51DE1" w14:paraId="5BD2581A" w14:textId="77777777" w:rsidTr="007C1048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2338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F53FE53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8DF8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3871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rozwiązywać nietypowe problemy kadrowe i płacowe.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F642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K_U02, K_U03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0617" w14:textId="77777777" w:rsidR="007C1048" w:rsidRPr="00E51DE1" w:rsidRDefault="007C104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27087ABE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CAE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33E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2251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organizować pracę zespołu z wykorzystaniem systemów HR oraz wdrażać politykę szkoleniową.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66B4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K_U09, K_U16, K_U18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2BD" w14:textId="77777777" w:rsidR="007C1048" w:rsidRPr="00E51DE1" w:rsidRDefault="007C104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2EFF36D3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9B4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4E3C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FDFC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Potrafi rozwiązywać złożone i nietypowe problemy kadrowe z zastosowaniem systemów informatycznych.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6A24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K_U02, K_U06, K_U09,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A664" w14:textId="77777777" w:rsidR="007C1048" w:rsidRPr="00E51DE1" w:rsidRDefault="007C104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6BC69BC9" w14:textId="77777777" w:rsidTr="007C1048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1718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F6DB069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8AEE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9DAF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oceny własnych kompetencji i aktywnego ich rozwijania.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1885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6E7" w14:textId="77777777" w:rsidR="007C1048" w:rsidRPr="00E51DE1" w:rsidRDefault="007C104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A4510" w:rsidRPr="00E51DE1" w14:paraId="6E826599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4F21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680D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8401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wykazywania odpowiedzialności za podejmowane decyzje.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E69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K_K04,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81A" w14:textId="77777777" w:rsidR="007C1048" w:rsidRPr="00E51DE1" w:rsidRDefault="007C104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7C1048" w:rsidRPr="00E51DE1" w14:paraId="328988A9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9BB7" w14:textId="77777777" w:rsidR="007C1048" w:rsidRPr="00E51DE1" w:rsidRDefault="007C1048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7C25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7EB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Jest gotów do krytycznej analizy stosowanych metod oraz odpowiedzialnego organizowania działań kadrowych z uwzględnieniem interesu publicznego.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58FE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K_K02, K_K05,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212" w14:textId="77777777" w:rsidR="007C1048" w:rsidRPr="00E51DE1" w:rsidRDefault="007C104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614C995A" w14:textId="77777777" w:rsidR="007C1048" w:rsidRPr="00E51DE1" w:rsidRDefault="007C1048" w:rsidP="007C1048">
      <w:pPr>
        <w:spacing w:after="0"/>
        <w:rPr>
          <w:rFonts w:ascii="Times New Roman" w:hAnsi="Times New Roman"/>
          <w:color w:val="000000" w:themeColor="text1"/>
        </w:rPr>
      </w:pPr>
    </w:p>
    <w:p w14:paraId="52A4095B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7A07C4F7" w14:textId="77777777" w:rsidR="007C1048" w:rsidRPr="00E51DE1" w:rsidRDefault="007C1048" w:rsidP="007C1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171C40ED" w14:textId="77777777" w:rsidR="007C1048" w:rsidRPr="00E51DE1" w:rsidRDefault="007C1048" w:rsidP="007C1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31F38E0E" w14:textId="77777777" w:rsidR="007C1048" w:rsidRPr="00E51DE1" w:rsidRDefault="007C1048" w:rsidP="007C1048">
      <w:pPr>
        <w:spacing w:after="0"/>
        <w:rPr>
          <w:rFonts w:ascii="Times New Roman" w:hAnsi="Times New Roman"/>
          <w:color w:val="000000" w:themeColor="text1"/>
        </w:rPr>
      </w:pPr>
    </w:p>
    <w:p w14:paraId="679D6D46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1D760D7E" w14:textId="77777777" w:rsidR="007C1048" w:rsidRPr="00E51DE1" w:rsidRDefault="007C1048" w:rsidP="007C1048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54F0664D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25917569" w14:textId="77777777" w:rsidR="007C1048" w:rsidRPr="00E51DE1" w:rsidRDefault="007C1048" w:rsidP="007C1048">
      <w:pPr>
        <w:rPr>
          <w:rFonts w:ascii="Times New Roman" w:hAnsi="Times New Roman"/>
          <w:color w:val="000000" w:themeColor="text1"/>
        </w:rPr>
      </w:pPr>
    </w:p>
    <w:p w14:paraId="58520407" w14:textId="77777777" w:rsidR="007C1048" w:rsidRPr="00E51DE1" w:rsidRDefault="007C1048" w:rsidP="007C1048">
      <w:pPr>
        <w:jc w:val="center"/>
        <w:rPr>
          <w:rFonts w:ascii="Times New Roman" w:eastAsia="STXingkai" w:hAnsi="Times New Roman"/>
          <w:b/>
          <w:bCs/>
          <w:color w:val="000000" w:themeColor="text1"/>
        </w:rPr>
      </w:pPr>
      <w:r w:rsidRPr="00E51DE1">
        <w:rPr>
          <w:rFonts w:ascii="Times New Roman" w:eastAsia="STXingkai" w:hAnsi="Times New Roman"/>
          <w:b/>
          <w:bCs/>
          <w:color w:val="000000" w:themeColor="text1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1A4510" w:rsidRPr="00E51DE1" w14:paraId="1BEE1FC8" w14:textId="77777777" w:rsidTr="007C1048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3F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5FADFE65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31054B39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9E14" w14:textId="77777777" w:rsidR="007C1048" w:rsidRPr="00E51DE1" w:rsidRDefault="007C1048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8742CF8" w14:textId="77777777" w:rsidR="007C1048" w:rsidRPr="00E51DE1" w:rsidRDefault="007C1048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A4510" w:rsidRPr="00E51DE1" w14:paraId="06A1383C" w14:textId="77777777" w:rsidTr="007C1048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E89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E0F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71741971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0E00F5A5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55DC7C81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1A4510" w:rsidRPr="00E51DE1" w14:paraId="1E57E47A" w14:textId="77777777" w:rsidTr="007C104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154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BFAE1D0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52B5AA6C" w14:textId="77777777" w:rsidR="007C1048" w:rsidRPr="00E51DE1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C1048" w:rsidRPr="00E51DE1" w14:paraId="4038D0D6" w14:textId="77777777" w:rsidTr="007C1048">
        <w:trPr>
          <w:trHeight w:val="2791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DDBC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Planowanie procesów kadrowo-płacowych w warunkach zmian, w tym naliczanie. wynagrodzeń i przygotowanie deklaracji ZUS podczas transformacji organizacyjnych.</w:t>
            </w:r>
            <w:r w:rsidRPr="00E51DE1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631B3EBA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Rozwiązywanie nietypowych problemów kadrowych (np. zmiany umów, niestandardowe absencje, spory pracownicze, RODO).</w:t>
            </w:r>
          </w:p>
          <w:p w14:paraId="27423FB6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Organizacja pracy zespołu z wykorzystaniem systemów HR.</w:t>
            </w:r>
            <w:r w:rsidRPr="00E51DE1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3392F04D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Wdrażanie polityki szkoleniowej jako elementu zarządzania zmianą w organizacji.</w:t>
            </w:r>
            <w:r w:rsidRPr="00E51DE1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271982E1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Optymalizacja procesów kadrowych poprzez wprowadzanie elektronicznego obiegu dokumentów w ramach zmian technologicznych.</w:t>
            </w:r>
            <w:r w:rsidRPr="00E51DE1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18BEC177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Zarządzanie projektami HR z wykorzystaniem odpowiednich systemów informatycznych.</w:t>
            </w:r>
            <w:r w:rsidRPr="00E51DE1">
              <w:rPr>
                <w:rFonts w:ascii="Times New Roman" w:eastAsia="STXingkai" w:hAnsi="Times New Roman"/>
                <w:color w:val="000000" w:themeColor="text1"/>
              </w:rPr>
              <w:tab/>
            </w:r>
          </w:p>
          <w:p w14:paraId="6910AFE5" w14:textId="77777777" w:rsidR="007C1048" w:rsidRPr="00E51DE1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E51DE1">
              <w:rPr>
                <w:rFonts w:ascii="Times New Roman" w:eastAsia="STXingkai" w:hAnsi="Times New Roman"/>
                <w:color w:val="000000" w:themeColor="text1"/>
              </w:rPr>
              <w:t>Psychologiczne i prawne aspekty wprowadzania zmian kadrowych w organizacji.</w:t>
            </w:r>
          </w:p>
        </w:tc>
      </w:tr>
    </w:tbl>
    <w:p w14:paraId="67C7C6DB" w14:textId="77777777" w:rsidR="002372A2" w:rsidRPr="00E51DE1" w:rsidRDefault="002372A2" w:rsidP="002372A2">
      <w:pPr>
        <w:rPr>
          <w:rFonts w:ascii="Times New Roman" w:hAnsi="Times New Roman"/>
          <w:color w:val="000000" w:themeColor="text1"/>
        </w:rPr>
      </w:pPr>
    </w:p>
    <w:p w14:paraId="5BFC5578" w14:textId="77777777" w:rsidR="002372A2" w:rsidRPr="00E51DE1" w:rsidRDefault="002372A2" w:rsidP="002372A2">
      <w:pPr>
        <w:rPr>
          <w:rFonts w:ascii="Times New Roman" w:hAnsi="Times New Roman"/>
          <w:color w:val="000000" w:themeColor="text1"/>
        </w:rPr>
      </w:pPr>
    </w:p>
    <w:p w14:paraId="7A67C6D7" w14:textId="77777777" w:rsidR="002372A2" w:rsidRPr="00E51DE1" w:rsidRDefault="002372A2" w:rsidP="002372A2">
      <w:pPr>
        <w:rPr>
          <w:rFonts w:ascii="Times New Roman" w:hAnsi="Times New Roman"/>
          <w:color w:val="000000" w:themeColor="text1"/>
        </w:rPr>
      </w:pPr>
    </w:p>
    <w:p w14:paraId="7A4415AC" w14:textId="77777777" w:rsidR="002372A2" w:rsidRPr="00E51DE1" w:rsidRDefault="002372A2" w:rsidP="002372A2">
      <w:pPr>
        <w:rPr>
          <w:rFonts w:ascii="Times New Roman" w:hAnsi="Times New Roman"/>
          <w:color w:val="000000" w:themeColor="text1"/>
        </w:rPr>
      </w:pPr>
    </w:p>
    <w:p w14:paraId="21005329" w14:textId="77777777" w:rsidR="002372A2" w:rsidRPr="00E51DE1" w:rsidRDefault="002372A2" w:rsidP="002372A2">
      <w:pPr>
        <w:rPr>
          <w:rFonts w:ascii="Times New Roman" w:hAnsi="Times New Roman"/>
          <w:color w:val="000000" w:themeColor="text1"/>
        </w:rPr>
      </w:pPr>
    </w:p>
    <w:p w14:paraId="607F4DA2" w14:textId="77777777" w:rsidR="00494503" w:rsidRPr="00E51DE1" w:rsidRDefault="00494503" w:rsidP="00494503">
      <w:pPr>
        <w:rPr>
          <w:rFonts w:ascii="Times New Roman" w:hAnsi="Times New Roman"/>
          <w:color w:val="000000" w:themeColor="text1"/>
        </w:rPr>
      </w:pPr>
    </w:p>
    <w:p w14:paraId="1CD5BEF6" w14:textId="77777777" w:rsidR="00984FC1" w:rsidRPr="00E51DE1" w:rsidRDefault="00984FC1">
      <w:pPr>
        <w:rPr>
          <w:rFonts w:ascii="Times New Roman" w:hAnsi="Times New Roman"/>
          <w:color w:val="000000" w:themeColor="text1"/>
        </w:rPr>
      </w:pPr>
    </w:p>
    <w:sectPr w:rsidR="00984FC1" w:rsidRPr="00E51DE1" w:rsidSect="00316A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E508B"/>
    <w:multiLevelType w:val="hybridMultilevel"/>
    <w:tmpl w:val="38D21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81341"/>
    <w:multiLevelType w:val="hybridMultilevel"/>
    <w:tmpl w:val="D55E1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060BC"/>
    <w:multiLevelType w:val="hybridMultilevel"/>
    <w:tmpl w:val="4ABED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657776">
    <w:abstractNumId w:val="3"/>
  </w:num>
  <w:num w:numId="2" w16cid:durableId="20918083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8994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4087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C1"/>
    <w:rsid w:val="00007253"/>
    <w:rsid w:val="000826C1"/>
    <w:rsid w:val="000E3395"/>
    <w:rsid w:val="000E7B51"/>
    <w:rsid w:val="001000AC"/>
    <w:rsid w:val="00122C8F"/>
    <w:rsid w:val="001660B1"/>
    <w:rsid w:val="0019502C"/>
    <w:rsid w:val="001A4510"/>
    <w:rsid w:val="001D1333"/>
    <w:rsid w:val="001D25DE"/>
    <w:rsid w:val="001E4CC3"/>
    <w:rsid w:val="001F4686"/>
    <w:rsid w:val="002351B9"/>
    <w:rsid w:val="002372A2"/>
    <w:rsid w:val="00244F1B"/>
    <w:rsid w:val="00245717"/>
    <w:rsid w:val="00245E29"/>
    <w:rsid w:val="00297A62"/>
    <w:rsid w:val="002B7395"/>
    <w:rsid w:val="002C033B"/>
    <w:rsid w:val="002F589F"/>
    <w:rsid w:val="0030394C"/>
    <w:rsid w:val="00316A80"/>
    <w:rsid w:val="00323D32"/>
    <w:rsid w:val="00346B57"/>
    <w:rsid w:val="00355566"/>
    <w:rsid w:val="00355C8D"/>
    <w:rsid w:val="00384C8D"/>
    <w:rsid w:val="003A1607"/>
    <w:rsid w:val="003C3A98"/>
    <w:rsid w:val="003D1DBF"/>
    <w:rsid w:val="003F4051"/>
    <w:rsid w:val="00400AA7"/>
    <w:rsid w:val="00403945"/>
    <w:rsid w:val="00434072"/>
    <w:rsid w:val="004475DE"/>
    <w:rsid w:val="00451ED8"/>
    <w:rsid w:val="00494503"/>
    <w:rsid w:val="004A42F3"/>
    <w:rsid w:val="004F2130"/>
    <w:rsid w:val="005210C6"/>
    <w:rsid w:val="00521E96"/>
    <w:rsid w:val="005254BF"/>
    <w:rsid w:val="005526D1"/>
    <w:rsid w:val="00563771"/>
    <w:rsid w:val="00572DF0"/>
    <w:rsid w:val="005761EA"/>
    <w:rsid w:val="005D73AF"/>
    <w:rsid w:val="005E2CA2"/>
    <w:rsid w:val="005F7CBC"/>
    <w:rsid w:val="006877FF"/>
    <w:rsid w:val="006B7D23"/>
    <w:rsid w:val="006C49A3"/>
    <w:rsid w:val="006D39CB"/>
    <w:rsid w:val="006D3A30"/>
    <w:rsid w:val="006F2F41"/>
    <w:rsid w:val="006F7029"/>
    <w:rsid w:val="00751383"/>
    <w:rsid w:val="007624BC"/>
    <w:rsid w:val="0079302B"/>
    <w:rsid w:val="007A7889"/>
    <w:rsid w:val="007C1048"/>
    <w:rsid w:val="007C194E"/>
    <w:rsid w:val="00812466"/>
    <w:rsid w:val="00845044"/>
    <w:rsid w:val="0086779F"/>
    <w:rsid w:val="008A6FA5"/>
    <w:rsid w:val="008B38E6"/>
    <w:rsid w:val="008C2296"/>
    <w:rsid w:val="008F1678"/>
    <w:rsid w:val="00921715"/>
    <w:rsid w:val="009439BD"/>
    <w:rsid w:val="00954FAF"/>
    <w:rsid w:val="00984FC1"/>
    <w:rsid w:val="009A18F2"/>
    <w:rsid w:val="009C3048"/>
    <w:rsid w:val="009E3DDF"/>
    <w:rsid w:val="00A019F3"/>
    <w:rsid w:val="00A34FE4"/>
    <w:rsid w:val="00A538AF"/>
    <w:rsid w:val="00A57BAA"/>
    <w:rsid w:val="00A74BD7"/>
    <w:rsid w:val="00AB33FE"/>
    <w:rsid w:val="00AF0ADC"/>
    <w:rsid w:val="00B36E6C"/>
    <w:rsid w:val="00B969E9"/>
    <w:rsid w:val="00BA48EE"/>
    <w:rsid w:val="00C12D49"/>
    <w:rsid w:val="00C3153A"/>
    <w:rsid w:val="00C45308"/>
    <w:rsid w:val="00C86FA1"/>
    <w:rsid w:val="00D27088"/>
    <w:rsid w:val="00D41FAA"/>
    <w:rsid w:val="00D9775B"/>
    <w:rsid w:val="00DA6957"/>
    <w:rsid w:val="00DE166C"/>
    <w:rsid w:val="00E03889"/>
    <w:rsid w:val="00E11825"/>
    <w:rsid w:val="00E236A2"/>
    <w:rsid w:val="00E274EB"/>
    <w:rsid w:val="00E51DE1"/>
    <w:rsid w:val="00E5543A"/>
    <w:rsid w:val="00E64C0D"/>
    <w:rsid w:val="00E65E7A"/>
    <w:rsid w:val="00E73B88"/>
    <w:rsid w:val="00E76762"/>
    <w:rsid w:val="00ED2686"/>
    <w:rsid w:val="00ED533A"/>
    <w:rsid w:val="00EE4846"/>
    <w:rsid w:val="00EE6039"/>
    <w:rsid w:val="00EF483A"/>
    <w:rsid w:val="00F11481"/>
    <w:rsid w:val="00F1767C"/>
    <w:rsid w:val="00F178FB"/>
    <w:rsid w:val="00F20750"/>
    <w:rsid w:val="00F41BD6"/>
    <w:rsid w:val="00F60411"/>
    <w:rsid w:val="00F8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88DA"/>
  <w15:chartTrackingRefBased/>
  <w15:docId w15:val="{8F089361-F03D-4AF3-8001-B41E8561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FA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E4CC3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494503"/>
    <w:rPr>
      <w:b/>
      <w:bCs/>
    </w:rPr>
  </w:style>
  <w:style w:type="paragraph" w:styleId="NormalnyWeb">
    <w:name w:val="Normal (Web)"/>
    <w:basedOn w:val="Normalny"/>
    <w:uiPriority w:val="99"/>
    <w:unhideWhenUsed/>
    <w:rsid w:val="004945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372A2"/>
    <w:pPr>
      <w:ind w:left="720"/>
      <w:contextualSpacing/>
    </w:pPr>
    <w:rPr>
      <w:rFonts w:eastAsia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37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46B57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346B57"/>
  </w:style>
  <w:style w:type="character" w:customStyle="1" w:styleId="desc-o-mb-title">
    <w:name w:val="desc-o-mb-title"/>
    <w:basedOn w:val="Domylnaczcionkaakapitu"/>
    <w:rsid w:val="00346B57"/>
  </w:style>
  <w:style w:type="character" w:styleId="Uwydatnienie">
    <w:name w:val="Emphasis"/>
    <w:basedOn w:val="Domylnaczcionkaakapitu"/>
    <w:uiPriority w:val="20"/>
    <w:qFormat/>
    <w:rsid w:val="00346B57"/>
    <w:rPr>
      <w:i/>
      <w:iCs/>
    </w:rPr>
  </w:style>
  <w:style w:type="character" w:customStyle="1" w:styleId="desc-o-b-rest">
    <w:name w:val="desc-o-b-rest"/>
    <w:basedOn w:val="Domylnaczcionkaakapitu"/>
    <w:rsid w:val="00346B57"/>
  </w:style>
  <w:style w:type="character" w:customStyle="1" w:styleId="desc-o-publ">
    <w:name w:val="desc-o-publ"/>
    <w:basedOn w:val="Domylnaczcionkaakapitu"/>
    <w:rsid w:val="00346B57"/>
  </w:style>
  <w:style w:type="character" w:customStyle="1" w:styleId="desc-o-sep">
    <w:name w:val="desc-o-sep"/>
    <w:basedOn w:val="Domylnaczcionkaakapitu"/>
    <w:rsid w:val="004A42F3"/>
  </w:style>
  <w:style w:type="character" w:customStyle="1" w:styleId="desc-o-wyd">
    <w:name w:val="desc-o-wyd"/>
    <w:basedOn w:val="Domylnaczcionkaakapitu"/>
    <w:rsid w:val="00E76762"/>
  </w:style>
  <w:style w:type="character" w:styleId="Odwoaniedokomentarza">
    <w:name w:val="annotation reference"/>
    <w:basedOn w:val="Domylnaczcionkaakapitu"/>
    <w:uiPriority w:val="99"/>
    <w:semiHidden/>
    <w:unhideWhenUsed/>
    <w:rsid w:val="006D3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3A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3A30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A3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0E7B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E7B51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0E7B51"/>
    <w:rPr>
      <w:rFonts w:ascii="Segoe UI" w:hAnsi="Segoe UI" w:cs="Segoe UI" w:hint="default"/>
      <w:color w:val="0033C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7071</Words>
  <Characters>42426</Characters>
  <Application>Microsoft Office Word</Application>
  <DocSecurity>0</DocSecurity>
  <Lines>353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106</cp:revision>
  <cp:lastPrinted>2025-02-19T15:37:00Z</cp:lastPrinted>
  <dcterms:created xsi:type="dcterms:W3CDTF">2021-11-09T10:01:00Z</dcterms:created>
  <dcterms:modified xsi:type="dcterms:W3CDTF">2026-05-26T20:30:00Z</dcterms:modified>
</cp:coreProperties>
</file>